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Департамент по делам казачества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ind w:left="-851"/>
        <w:jc w:val="center"/>
      </w:pPr>
      <w:r>
        <w:t>Государственное бюджетное общеобразовательное учреждение</w:t>
      </w:r>
    </w:p>
    <w:p>
      <w:pPr>
        <w:ind w:left="-851"/>
        <w:jc w:val="center"/>
      </w:pPr>
      <w:r>
        <w:t>Ростовской области</w:t>
      </w:r>
      <w:r>
        <w:tab/>
      </w:r>
    </w:p>
    <w:p>
      <w:pPr>
        <w:jc w:val="center"/>
      </w:pPr>
      <w:r>
        <w:t>«Белокалитвинский Матвея Платова казачий кадетский корпус»</w:t>
      </w:r>
    </w:p>
    <w:p>
      <w:pPr>
        <w:jc w:val="center"/>
        <w:rPr>
          <w:b/>
        </w:rPr>
      </w:pPr>
    </w:p>
    <w:p>
      <w:pPr>
        <w:jc w:val="center"/>
      </w:pPr>
      <w:r>
        <w:t>(ГБОУ РО БККК)</w:t>
      </w:r>
    </w:p>
    <w:p>
      <w:pPr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 xml:space="preserve">П Р И К А З         </w:t>
      </w:r>
    </w:p>
    <w:p>
      <w:pPr>
        <w:spacing w:line="360" w:lineRule="auto"/>
      </w:pPr>
      <w:r>
        <w:t>От 31.08.2021 г.                                      г. Белая Калитва                         № 170</w:t>
      </w:r>
    </w:p>
    <w:p>
      <w:pPr>
        <w:pStyle w:val="Default"/>
        <w:jc w:val="center"/>
      </w:pPr>
    </w:p>
    <w:p>
      <w:pPr>
        <w:pStyle w:val="Default"/>
        <w:rPr>
          <w:b/>
          <w:bCs/>
        </w:rPr>
      </w:pPr>
      <w:r>
        <w:rPr>
          <w:b/>
          <w:bCs/>
        </w:rPr>
        <w:t>О внесении изменений и дополнений в основную образовательную программу среднего общего образования по ФГОС в 2021-2022 учебном году</w:t>
      </w:r>
    </w:p>
    <w:p>
      <w:pPr>
        <w:pStyle w:val="Default"/>
      </w:pPr>
    </w:p>
    <w:p>
      <w:pPr>
        <w:pStyle w:val="1"/>
        <w:spacing w:before="0" w:after="0" w:line="240" w:lineRule="auto"/>
        <w:jc w:val="both"/>
      </w:pPr>
      <w:r>
        <w:t xml:space="preserve">         В соответствии со ст.14,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 (с изменениями и дополнениями), приказом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приказом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приказом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приказом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п</w:t>
      </w:r>
      <w:r>
        <w:rPr>
          <w:rFonts w:eastAsia="Times New Roman"/>
          <w:shd w:val="clear" w:color="auto" w:fill="FFFFFF"/>
          <w:lang w:eastAsia="ru-RU"/>
        </w:rPr>
        <w:t xml:space="preserve">риказом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от 25.12.2020 № 61828; </w:t>
      </w:r>
      <w:r>
        <w:t>в целях рациональной организации учебно-воспитательного процесса, создания условий для самореализации личности обучающихся с учетом возможностей, склонностей, способностей и интеллектуального потенциала, повышения эффективности деятельности кадетского корпуса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 xml:space="preserve">ПРИКАЗЫВАЮ: </w:t>
      </w:r>
    </w:p>
    <w:p>
      <w:pPr>
        <w:pStyle w:val="Default"/>
      </w:pPr>
      <w:r>
        <w:rPr>
          <w:color w:val="auto"/>
        </w:rPr>
        <w:t xml:space="preserve">1. Утвердить изменения и дополнения к Основной образовательной </w:t>
      </w:r>
      <w:r>
        <w:t xml:space="preserve">программе ФГОС </w:t>
      </w:r>
      <w:proofErr w:type="gramStart"/>
      <w:r>
        <w:t>СОО  ГБОУ</w:t>
      </w:r>
      <w:proofErr w:type="gramEnd"/>
      <w:r>
        <w:t xml:space="preserve"> РО  «Белокалитвинский  Матвея Платова казачий кадетский корпус» на 2021- 2022 учебный год.</w:t>
      </w:r>
    </w:p>
    <w:p>
      <w:pPr>
        <w:pStyle w:val="Default"/>
        <w:jc w:val="both"/>
      </w:pPr>
      <w:r>
        <w:t xml:space="preserve">1.1.В раздел 2 </w:t>
      </w:r>
      <w:proofErr w:type="gramStart"/>
      <w:r>
        <w:t>« Содержательный</w:t>
      </w:r>
      <w:proofErr w:type="gramEnd"/>
      <w:r>
        <w:t xml:space="preserve"> раздел Основной образовательной программы ФГОС СОО» подраздел 2.2.1. « Программы учебных предметов на 2021-2022 учебный год ( приложение 1),подраздел 2.2.2. Программы элективных курсов( курсов по выбору) ( приложение 2),   подраздел 2.2.3. Программы курсов внеурочной деятельности  на 2021-2022 учебный год ( приложение 3).</w:t>
      </w:r>
    </w:p>
    <w:p>
      <w:pPr>
        <w:pStyle w:val="Default"/>
        <w:jc w:val="both"/>
      </w:pPr>
      <w:r>
        <w:t>1</w:t>
      </w:r>
      <w:r>
        <w:t xml:space="preserve">.2. В раздел 3 «Организационный раздел Основной образовательной программы ФГОС ООО» подраздел </w:t>
      </w:r>
    </w:p>
    <w:p>
      <w:pPr>
        <w:pStyle w:val="Default"/>
        <w:jc w:val="both"/>
      </w:pPr>
      <w:r>
        <w:t>3.1</w:t>
      </w:r>
      <w:proofErr w:type="gramStart"/>
      <w:r>
        <w:t>« Учебный</w:t>
      </w:r>
      <w:proofErr w:type="gramEnd"/>
      <w:r>
        <w:t xml:space="preserve"> план основного общего образования 10-11 классы на 2021-2022 уч.» 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7311635" cy="7493000"/>
            <wp:effectExtent l="0" t="0" r="3810" b="0"/>
            <wp:wrapThrough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hrough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t="8748" b="27093"/>
                    <a:stretch/>
                  </pic:blipFill>
                  <pic:spPr bwMode="auto">
                    <a:xfrm>
                      <a:off x="0" y="0"/>
                      <a:ext cx="7311635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t xml:space="preserve"> </w:t>
      </w:r>
    </w:p>
    <w:sectPr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1EB4A"/>
    <w:multiLevelType w:val="hybridMultilevel"/>
    <w:tmpl w:val="5DCECE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00C05"/>
    <w:multiLevelType w:val="multilevel"/>
    <w:tmpl w:val="9B6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DF1B-466F-46B8-83C1-8099AC6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a3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Обычный (веб)1"/>
    <w:basedOn w:val="a"/>
    <w:pPr>
      <w:suppressAutoHyphens/>
      <w:spacing w:before="100" w:after="119" w:line="100" w:lineRule="atLeast"/>
    </w:pPr>
    <w:rPr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rPr>
      <w:rFonts w:ascii="Times New Roman" w:eastAsia="MS Mincho" w:hAnsi="Times New Roman" w:cs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43</cp:revision>
  <cp:lastPrinted>2021-10-14T13:23:00Z</cp:lastPrinted>
  <dcterms:created xsi:type="dcterms:W3CDTF">2019-05-31T10:10:00Z</dcterms:created>
  <dcterms:modified xsi:type="dcterms:W3CDTF">2021-11-11T11:29:00Z</dcterms:modified>
</cp:coreProperties>
</file>