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left="-426"/>
      </w:pPr>
      <w:r>
        <w:t>Рассмотрен на заседании Управляющего совета                                                           Утвержден</w:t>
      </w:r>
    </w:p>
    <w:p>
      <w:pPr>
        <w:ind w:hanging="426"/>
      </w:pPr>
      <w:r>
        <w:t>Протокол от 28.08. 2020 г, № 1                                             Директор ___________В.Н. Диденко</w:t>
      </w:r>
    </w:p>
    <w:p>
      <w:pPr>
        <w:jc w:val="center"/>
        <w:rPr>
          <w:color w:val="FF0000"/>
        </w:rPr>
      </w:pPr>
      <w:r>
        <w:t xml:space="preserve">                                                                                                     Приказ от 31.08.2020 г № 146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Учебный план</w:t>
      </w:r>
    </w:p>
    <w:p>
      <w:pPr>
        <w:jc w:val="center"/>
        <w:rPr>
          <w:b/>
        </w:rPr>
      </w:pPr>
      <w:r>
        <w:rPr>
          <w:b/>
        </w:rPr>
        <w:t>государственного бюджетного общеобразовательного учреждения Ростовской области «Белокалитвинский Матвея Платова казачий кадетский корпус»</w:t>
      </w:r>
    </w:p>
    <w:p>
      <w:pPr>
        <w:spacing w:after="10"/>
        <w:ind w:left="10" w:right="878" w:hanging="10"/>
        <w:jc w:val="center"/>
        <w:rPr>
          <w:b/>
        </w:rPr>
      </w:pPr>
      <w:r>
        <w:rPr>
          <w:b/>
        </w:rPr>
        <w:t>на 2020-2021 учебный год</w:t>
      </w:r>
    </w:p>
    <w:p>
      <w:pPr>
        <w:spacing w:after="10"/>
        <w:ind w:left="10" w:right="878" w:hanging="10"/>
        <w:jc w:val="center"/>
        <w:rPr>
          <w:b/>
          <w:szCs w:val="22"/>
        </w:rPr>
      </w:pPr>
      <w:r>
        <w:rPr>
          <w:b/>
        </w:rPr>
        <w:t>10 класс ФГОС СОО</w:t>
      </w:r>
      <w:r>
        <w:rPr>
          <w:b/>
          <w:sz w:val="28"/>
        </w:rPr>
        <w:t xml:space="preserve"> </w:t>
      </w:r>
      <w:r>
        <w:rPr>
          <w:b/>
        </w:rPr>
        <w:t>(Универсальный профиль)</w:t>
      </w:r>
    </w:p>
    <w:tbl>
      <w:tblPr>
        <w:tblStyle w:val="TableGrid"/>
        <w:tblW w:w="9752" w:type="dxa"/>
        <w:tblInd w:w="-108" w:type="dxa"/>
        <w:tblLayout w:type="fixed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797"/>
        <w:gridCol w:w="2835"/>
        <w:gridCol w:w="567"/>
        <w:gridCol w:w="1842"/>
        <w:gridCol w:w="1711"/>
      </w:tblGrid>
      <w:tr>
        <w:trPr>
          <w:trHeight w:val="562"/>
        </w:trPr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7"/>
            </w:pPr>
            <w:r>
              <w:t xml:space="preserve">Предметные области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 xml:space="preserve">Учебные предметы </w:t>
            </w:r>
          </w:p>
          <w:p>
            <w:pPr>
              <w:spacing w:after="20"/>
            </w:pPr>
            <w: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Количество часов в неделю</w:t>
            </w:r>
            <w:r>
              <w:rPr>
                <w:b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right="61"/>
              <w:jc w:val="center"/>
            </w:pPr>
            <w:r>
              <w:rPr>
                <w:b/>
              </w:rPr>
              <w:t xml:space="preserve">Всего </w:t>
            </w:r>
          </w:p>
        </w:tc>
      </w:tr>
      <w:tr>
        <w:trPr>
          <w:trHeight w:val="298"/>
        </w:trPr>
        <w:tc>
          <w:tcPr>
            <w:tcW w:w="2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160" w:line="259" w:lineRule="auto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160" w:line="259" w:lineRule="auto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160" w:line="259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left="31"/>
            </w:pPr>
            <w:r>
              <w:t xml:space="preserve">10 класс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left="29"/>
            </w:pPr>
            <w:r>
              <w:t xml:space="preserve">10 класс </w:t>
            </w:r>
          </w:p>
        </w:tc>
      </w:tr>
      <w:tr>
        <w:trPr>
          <w:trHeight w:val="286"/>
        </w:trPr>
        <w:tc>
          <w:tcPr>
            <w:tcW w:w="9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right="62"/>
              <w:jc w:val="center"/>
            </w:pPr>
            <w:r>
              <w:rPr>
                <w:b/>
              </w:rPr>
              <w:t>Общие учебные предметы для всех учебных планов</w:t>
            </w:r>
            <w:r>
              <w:rPr>
                <w:b/>
                <w:i/>
              </w:rPr>
              <w:t xml:space="preserve"> </w:t>
            </w:r>
          </w:p>
        </w:tc>
      </w:tr>
      <w:tr>
        <w:trPr>
          <w:trHeight w:val="286"/>
        </w:trPr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center" w:pos="1530"/>
                <w:tab w:val="right" w:pos="2365"/>
              </w:tabs>
              <w:spacing w:after="31" w:line="259" w:lineRule="auto"/>
            </w:pPr>
            <w:r>
              <w:rPr>
                <w:b/>
              </w:rPr>
              <w:t xml:space="preserve">Русский язык и </w:t>
            </w:r>
          </w:p>
          <w:p>
            <w:pPr>
              <w:spacing w:line="259" w:lineRule="auto"/>
              <w:ind w:left="2"/>
            </w:pPr>
            <w:r>
              <w:rPr>
                <w:b/>
              </w:rPr>
              <w:t xml:space="preserve">литература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</w:pPr>
            <w:r>
              <w:t xml:space="preserve">Русский язык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</w:pPr>
            <w:r>
              <w:t>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right="65"/>
              <w:jc w:val="center"/>
            </w:pPr>
            <w:r>
              <w:t xml:space="preserve">1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right="63"/>
              <w:jc w:val="center"/>
            </w:pPr>
            <w:r>
              <w:t>35</w:t>
            </w:r>
          </w:p>
        </w:tc>
      </w:tr>
      <w:tr>
        <w:trPr>
          <w:trHeight w:val="288"/>
        </w:trPr>
        <w:tc>
          <w:tcPr>
            <w:tcW w:w="2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160" w:line="259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</w:pPr>
            <w:r>
              <w:t xml:space="preserve">Литература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</w:pPr>
            <w:r>
              <w:t>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right="65"/>
              <w:jc w:val="center"/>
            </w:pPr>
            <w:r>
              <w:t xml:space="preserve">3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right="63"/>
              <w:jc w:val="center"/>
            </w:pPr>
            <w:r>
              <w:t>105</w:t>
            </w:r>
          </w:p>
        </w:tc>
      </w:tr>
      <w:tr>
        <w:trPr>
          <w:trHeight w:val="286"/>
        </w:trPr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center" w:pos="1475"/>
                <w:tab w:val="right" w:pos="2365"/>
              </w:tabs>
              <w:spacing w:after="32" w:line="259" w:lineRule="auto"/>
            </w:pPr>
            <w:r>
              <w:rPr>
                <w:b/>
              </w:rPr>
              <w:t xml:space="preserve">Родной язык </w:t>
            </w:r>
            <w:r>
              <w:rPr>
                <w:b/>
              </w:rPr>
              <w:tab/>
              <w:t xml:space="preserve">и </w:t>
            </w:r>
          </w:p>
          <w:p>
            <w:pPr>
              <w:spacing w:line="259" w:lineRule="auto"/>
              <w:ind w:left="2"/>
            </w:pPr>
            <w:r>
              <w:rPr>
                <w:b/>
              </w:rPr>
              <w:t xml:space="preserve">родная литература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</w:pPr>
            <w:r>
              <w:t xml:space="preserve">Родной язык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</w:pPr>
            <w:r>
              <w:t>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right="5"/>
              <w:jc w:val="center"/>
            </w:pPr>
            <w:r>
              <w:t xml:space="preserve">0,5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right="3"/>
              <w:jc w:val="center"/>
            </w:pPr>
            <w:r>
              <w:t>17,5</w:t>
            </w:r>
          </w:p>
        </w:tc>
      </w:tr>
      <w:tr>
        <w:trPr>
          <w:trHeight w:val="286"/>
        </w:trPr>
        <w:tc>
          <w:tcPr>
            <w:tcW w:w="2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160" w:line="259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</w:pPr>
            <w:r>
              <w:t xml:space="preserve">Родная литература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</w:pPr>
            <w:r>
              <w:t>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right="5"/>
              <w:jc w:val="center"/>
            </w:pPr>
            <w:r>
              <w:t xml:space="preserve">0,5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right="3"/>
              <w:jc w:val="center"/>
            </w:pPr>
            <w:r>
              <w:t>17,5</w:t>
            </w:r>
          </w:p>
        </w:tc>
      </w:tr>
      <w:tr>
        <w:trPr>
          <w:trHeight w:val="286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left="2"/>
            </w:pPr>
            <w:r>
              <w:rPr>
                <w:b/>
              </w:rPr>
              <w:t xml:space="preserve">Иностранные языки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</w:pPr>
            <w:r>
              <w:t xml:space="preserve">Иностранный язык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</w:pPr>
            <w:r>
              <w:t>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right="65"/>
              <w:jc w:val="center"/>
            </w:pPr>
            <w:r>
              <w:t xml:space="preserve">3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right="63"/>
              <w:jc w:val="center"/>
            </w:pPr>
            <w:r>
              <w:t>105</w:t>
            </w:r>
          </w:p>
        </w:tc>
      </w:tr>
      <w:tr>
        <w:trPr>
          <w:trHeight w:val="215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left="2"/>
            </w:pPr>
            <w:r>
              <w:rPr>
                <w:b/>
              </w:rPr>
              <w:t xml:space="preserve">Общественные науки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</w:pPr>
            <w:r>
              <w:t xml:space="preserve">История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</w:pPr>
            <w:r>
              <w:t>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right="65"/>
              <w:jc w:val="center"/>
            </w:pPr>
            <w:r>
              <w:t xml:space="preserve">2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right="63"/>
              <w:jc w:val="center"/>
            </w:pPr>
            <w:r>
              <w:t>70</w:t>
            </w:r>
          </w:p>
        </w:tc>
      </w:tr>
      <w:tr>
        <w:trPr>
          <w:trHeight w:val="899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right" w:pos="2365"/>
              </w:tabs>
              <w:spacing w:after="31" w:line="259" w:lineRule="auto"/>
            </w:pPr>
            <w:r>
              <w:rPr>
                <w:b/>
              </w:rPr>
              <w:t xml:space="preserve">Математика и </w:t>
            </w:r>
          </w:p>
          <w:p>
            <w:pPr>
              <w:spacing w:line="259" w:lineRule="auto"/>
              <w:ind w:left="2"/>
            </w:pPr>
            <w:r>
              <w:rPr>
                <w:b/>
              </w:rPr>
              <w:t xml:space="preserve">информатика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right="62" w:hanging="16"/>
              <w:rPr>
                <w:i/>
              </w:rPr>
            </w:pPr>
            <w:r>
              <w:rPr>
                <w:i/>
              </w:rPr>
              <w:t xml:space="preserve">Математика: </w:t>
            </w:r>
          </w:p>
          <w:p>
            <w:pPr>
              <w:spacing w:line="259" w:lineRule="auto"/>
              <w:ind w:right="62" w:hanging="16"/>
            </w:pPr>
            <w:r>
              <w:t xml:space="preserve">Алгебра и начала математического анализа Геометрия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right="62"/>
            </w:pPr>
          </w:p>
          <w:p>
            <w:pPr>
              <w:spacing w:line="259" w:lineRule="auto"/>
              <w:ind w:right="62"/>
            </w:pPr>
            <w:r>
              <w:t>У</w:t>
            </w:r>
          </w:p>
          <w:p>
            <w:pPr>
              <w:spacing w:line="259" w:lineRule="auto"/>
              <w:ind w:right="62"/>
            </w:pPr>
          </w:p>
          <w:p>
            <w:pPr>
              <w:spacing w:line="259" w:lineRule="auto"/>
              <w:ind w:right="62"/>
            </w:pPr>
            <w:r>
              <w:t>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right="60"/>
              <w:jc w:val="center"/>
            </w:pPr>
          </w:p>
          <w:p>
            <w:pPr>
              <w:spacing w:line="259" w:lineRule="auto"/>
              <w:ind w:right="60"/>
              <w:jc w:val="center"/>
            </w:pPr>
            <w:r>
              <w:t xml:space="preserve">4 </w:t>
            </w:r>
          </w:p>
          <w:p>
            <w:pPr>
              <w:spacing w:line="259" w:lineRule="auto"/>
              <w:ind w:right="65"/>
              <w:jc w:val="center"/>
              <w:rPr>
                <w:u w:val="single"/>
              </w:rPr>
            </w:pPr>
          </w:p>
          <w:p>
            <w:pPr>
              <w:spacing w:line="259" w:lineRule="auto"/>
              <w:ind w:right="65"/>
              <w:jc w:val="center"/>
            </w:pPr>
            <w: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right="63"/>
              <w:jc w:val="center"/>
            </w:pPr>
          </w:p>
          <w:p>
            <w:pPr>
              <w:spacing w:line="259" w:lineRule="auto"/>
              <w:ind w:right="63"/>
              <w:jc w:val="center"/>
            </w:pPr>
            <w:r>
              <w:t>140</w:t>
            </w:r>
          </w:p>
          <w:p>
            <w:pPr>
              <w:spacing w:line="259" w:lineRule="auto"/>
              <w:ind w:right="63"/>
              <w:jc w:val="center"/>
            </w:pPr>
          </w:p>
          <w:p>
            <w:pPr>
              <w:spacing w:line="259" w:lineRule="auto"/>
              <w:ind w:right="63"/>
              <w:jc w:val="center"/>
            </w:pPr>
            <w:r>
              <w:t>70</w:t>
            </w:r>
          </w:p>
        </w:tc>
      </w:tr>
      <w:tr>
        <w:trPr>
          <w:trHeight w:val="123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left="2"/>
            </w:pPr>
            <w:r>
              <w:rPr>
                <w:b/>
              </w:rPr>
              <w:t xml:space="preserve">Физическая культура, экология и </w:t>
            </w:r>
            <w:r>
              <w:rPr>
                <w:b/>
              </w:rPr>
              <w:tab/>
              <w:t xml:space="preserve">основы безопасности жизнедеятельности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</w:pPr>
            <w:r>
              <w:t xml:space="preserve">ОБЖ  </w:t>
            </w:r>
          </w:p>
          <w:p>
            <w:pPr>
              <w:spacing w:after="22" w:line="259" w:lineRule="auto"/>
            </w:pPr>
            <w:r>
              <w:rPr>
                <w:i/>
              </w:rPr>
              <w:t>Физическая культура</w:t>
            </w:r>
            <w:r>
              <w:t>:</w:t>
            </w:r>
          </w:p>
          <w:p>
            <w:pPr>
              <w:spacing w:after="22" w:line="259" w:lineRule="auto"/>
            </w:pPr>
            <w:r>
              <w:t>Физическая культура</w:t>
            </w:r>
          </w:p>
          <w:p>
            <w:pPr>
              <w:spacing w:after="22" w:line="259" w:lineRule="auto"/>
            </w:pPr>
            <w:r>
              <w:t>НВП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</w:pPr>
            <w:r>
              <w:t>Б</w:t>
            </w:r>
          </w:p>
          <w:p>
            <w:pPr>
              <w:spacing w:line="259" w:lineRule="auto"/>
            </w:pPr>
          </w:p>
          <w:p>
            <w:pPr>
              <w:spacing w:line="259" w:lineRule="auto"/>
            </w:pPr>
            <w:r>
              <w:t>Б</w:t>
            </w:r>
          </w:p>
          <w:p>
            <w:pPr>
              <w:spacing w:line="259" w:lineRule="auto"/>
            </w:pPr>
            <w:r>
              <w:t>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right="60"/>
              <w:jc w:val="center"/>
            </w:pPr>
            <w:r>
              <w:t xml:space="preserve">1 </w:t>
            </w:r>
          </w:p>
          <w:p>
            <w:pPr>
              <w:spacing w:line="259" w:lineRule="auto"/>
              <w:jc w:val="center"/>
            </w:pPr>
          </w:p>
          <w:p>
            <w:pPr>
              <w:spacing w:line="259" w:lineRule="auto"/>
              <w:jc w:val="center"/>
            </w:pPr>
            <w:r>
              <w:t>2</w:t>
            </w:r>
          </w:p>
          <w:p>
            <w:pPr>
              <w:spacing w:line="259" w:lineRule="auto"/>
              <w:ind w:right="65"/>
              <w:jc w:val="center"/>
            </w:pPr>
            <w:r>
              <w:t xml:space="preserve"> 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right="63"/>
              <w:jc w:val="center"/>
            </w:pPr>
            <w:r>
              <w:t>35</w:t>
            </w:r>
          </w:p>
          <w:p>
            <w:pPr>
              <w:spacing w:line="259" w:lineRule="auto"/>
              <w:ind w:right="63"/>
              <w:jc w:val="center"/>
            </w:pPr>
          </w:p>
          <w:p>
            <w:pPr>
              <w:spacing w:line="259" w:lineRule="auto"/>
              <w:ind w:right="63"/>
            </w:pPr>
            <w:r>
              <w:t xml:space="preserve">            70</w:t>
            </w:r>
          </w:p>
          <w:p>
            <w:pPr>
              <w:spacing w:line="259" w:lineRule="auto"/>
              <w:ind w:right="63"/>
              <w:jc w:val="both"/>
            </w:pPr>
            <w:r>
              <w:t xml:space="preserve">            35</w:t>
            </w:r>
          </w:p>
        </w:tc>
      </w:tr>
      <w:tr>
        <w:trPr>
          <w:trHeight w:val="286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left="2"/>
            </w:pPr>
            <w:r>
              <w:rPr>
                <w:b/>
              </w:rPr>
              <w:t xml:space="preserve">Итого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right="65"/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right="63"/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</w:tr>
      <w:tr>
        <w:trPr>
          <w:trHeight w:val="286"/>
        </w:trPr>
        <w:tc>
          <w:tcPr>
            <w:tcW w:w="9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left="722"/>
            </w:pPr>
            <w:r>
              <w:rPr>
                <w:b/>
              </w:rPr>
              <w:t xml:space="preserve">Учебные предметы по выбору из числа обязательных предметных областей </w:t>
            </w:r>
          </w:p>
        </w:tc>
      </w:tr>
      <w:tr>
        <w:trPr>
          <w:trHeight w:val="562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right" w:pos="2365"/>
              </w:tabs>
              <w:spacing w:after="31" w:line="259" w:lineRule="auto"/>
            </w:pPr>
            <w:r>
              <w:rPr>
                <w:b/>
              </w:rPr>
              <w:t xml:space="preserve">Математика и </w:t>
            </w:r>
          </w:p>
          <w:p>
            <w:pPr>
              <w:spacing w:line="259" w:lineRule="auto"/>
              <w:ind w:left="2"/>
            </w:pPr>
            <w:r>
              <w:rPr>
                <w:b/>
              </w:rPr>
              <w:t xml:space="preserve">информатика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</w:pPr>
            <w:r>
              <w:t xml:space="preserve">Информатика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</w:pPr>
            <w:r>
              <w:t>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right="65"/>
              <w:jc w:val="center"/>
            </w:pPr>
            <w:r>
              <w:t xml:space="preserve">1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right="63"/>
              <w:jc w:val="center"/>
            </w:pPr>
            <w:r>
              <w:t>35</w:t>
            </w:r>
          </w:p>
        </w:tc>
      </w:tr>
      <w:tr>
        <w:trPr>
          <w:trHeight w:val="562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left="2" w:right="1"/>
            </w:pPr>
            <w:r>
              <w:rPr>
                <w:b/>
              </w:rPr>
              <w:t xml:space="preserve">Общественные науки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rPr>
                <w:i/>
              </w:rPr>
            </w:pPr>
            <w:r>
              <w:rPr>
                <w:i/>
              </w:rPr>
              <w:t>Обществознание:</w:t>
            </w:r>
          </w:p>
          <w:p>
            <w:pPr>
              <w:spacing w:line="259" w:lineRule="auto"/>
            </w:pPr>
            <w:r>
              <w:t xml:space="preserve">Обществознание </w:t>
            </w:r>
          </w:p>
          <w:p>
            <w:pPr>
              <w:spacing w:line="259" w:lineRule="auto"/>
            </w:pPr>
            <w:r>
              <w:t>Право</w:t>
            </w:r>
          </w:p>
          <w:p>
            <w:pPr>
              <w:spacing w:line="259" w:lineRule="auto"/>
            </w:pPr>
            <w:r>
              <w:t>География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</w:pPr>
          </w:p>
          <w:p>
            <w:pPr>
              <w:spacing w:line="259" w:lineRule="auto"/>
            </w:pPr>
            <w:r>
              <w:t>Б</w:t>
            </w:r>
          </w:p>
          <w:p>
            <w:pPr>
              <w:spacing w:line="259" w:lineRule="auto"/>
            </w:pPr>
            <w:r>
              <w:t>Б</w:t>
            </w:r>
          </w:p>
          <w:p>
            <w:pPr>
              <w:spacing w:line="259" w:lineRule="auto"/>
            </w:pPr>
            <w:r>
              <w:t>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right="60"/>
              <w:jc w:val="center"/>
            </w:pPr>
            <w:r>
              <w:t xml:space="preserve"> </w:t>
            </w:r>
          </w:p>
          <w:p>
            <w:pPr>
              <w:spacing w:line="259" w:lineRule="auto"/>
              <w:ind w:right="65"/>
              <w:jc w:val="center"/>
            </w:pPr>
            <w:r>
              <w:t>1</w:t>
            </w:r>
          </w:p>
          <w:p>
            <w:pPr>
              <w:spacing w:line="259" w:lineRule="auto"/>
              <w:ind w:right="65"/>
              <w:jc w:val="center"/>
            </w:pPr>
            <w:r>
              <w:t xml:space="preserve">1 </w:t>
            </w:r>
          </w:p>
          <w:p>
            <w:pPr>
              <w:spacing w:line="259" w:lineRule="auto"/>
              <w:ind w:right="65"/>
              <w:jc w:val="center"/>
            </w:pPr>
            <w: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right="63"/>
              <w:jc w:val="center"/>
            </w:pPr>
          </w:p>
          <w:p>
            <w:pPr>
              <w:spacing w:line="259" w:lineRule="auto"/>
              <w:ind w:right="63"/>
              <w:jc w:val="center"/>
            </w:pPr>
            <w:r>
              <w:t>35</w:t>
            </w:r>
          </w:p>
          <w:p>
            <w:pPr>
              <w:spacing w:line="259" w:lineRule="auto"/>
              <w:ind w:right="63"/>
              <w:jc w:val="center"/>
            </w:pPr>
            <w:r>
              <w:t>35</w:t>
            </w:r>
          </w:p>
          <w:p>
            <w:pPr>
              <w:spacing w:line="259" w:lineRule="auto"/>
              <w:ind w:right="63"/>
              <w:jc w:val="center"/>
            </w:pPr>
            <w:r>
              <w:t>35</w:t>
            </w:r>
          </w:p>
        </w:tc>
      </w:tr>
      <w:tr>
        <w:trPr>
          <w:trHeight w:val="838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left="2"/>
            </w:pPr>
            <w:r>
              <w:rPr>
                <w:b/>
              </w:rPr>
              <w:t xml:space="preserve">Естественные науки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20" w:line="259" w:lineRule="auto"/>
            </w:pPr>
            <w:r>
              <w:t xml:space="preserve">Физика </w:t>
            </w:r>
          </w:p>
          <w:p>
            <w:pPr>
              <w:spacing w:after="19" w:line="259" w:lineRule="auto"/>
            </w:pPr>
            <w:r>
              <w:t xml:space="preserve">Химия </w:t>
            </w:r>
          </w:p>
          <w:p>
            <w:pPr>
              <w:spacing w:after="19" w:line="259" w:lineRule="auto"/>
            </w:pPr>
            <w:r>
              <w:t xml:space="preserve">Биология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</w:pPr>
            <w:r>
              <w:t>У</w:t>
            </w:r>
          </w:p>
          <w:p>
            <w:pPr>
              <w:spacing w:line="259" w:lineRule="auto"/>
            </w:pPr>
            <w:r>
              <w:t>Б</w:t>
            </w:r>
          </w:p>
          <w:p>
            <w:pPr>
              <w:spacing w:line="259" w:lineRule="auto"/>
            </w:pPr>
            <w:r>
              <w:t>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right="60"/>
              <w:jc w:val="center"/>
            </w:pPr>
            <w:r>
              <w:t>6</w:t>
            </w:r>
          </w:p>
          <w:p>
            <w:pPr>
              <w:spacing w:line="259" w:lineRule="auto"/>
              <w:ind w:right="60"/>
              <w:jc w:val="center"/>
            </w:pPr>
            <w:r>
              <w:t xml:space="preserve">1 </w:t>
            </w:r>
          </w:p>
          <w:p>
            <w:pPr>
              <w:spacing w:line="259" w:lineRule="auto"/>
              <w:ind w:right="65"/>
              <w:jc w:val="center"/>
            </w:pPr>
            <w:r>
              <w:t xml:space="preserve">1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right="63"/>
              <w:jc w:val="center"/>
            </w:pPr>
            <w:r>
              <w:t>210</w:t>
            </w:r>
          </w:p>
          <w:p>
            <w:pPr>
              <w:spacing w:line="259" w:lineRule="auto"/>
              <w:ind w:right="63"/>
              <w:jc w:val="center"/>
            </w:pPr>
            <w:r>
              <w:t>35</w:t>
            </w:r>
          </w:p>
          <w:p>
            <w:pPr>
              <w:spacing w:line="259" w:lineRule="auto"/>
              <w:ind w:right="63"/>
              <w:jc w:val="center"/>
            </w:pPr>
            <w:r>
              <w:t>35</w:t>
            </w:r>
          </w:p>
        </w:tc>
      </w:tr>
      <w:tr>
        <w:trPr>
          <w:trHeight w:val="286"/>
        </w:trPr>
        <w:tc>
          <w:tcPr>
            <w:tcW w:w="6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left="2"/>
            </w:pPr>
            <w:r>
              <w:rPr>
                <w:b/>
              </w:rPr>
              <w:t xml:space="preserve">Индивидуальный проект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right="5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right="3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>
        <w:trPr>
          <w:trHeight w:val="288"/>
        </w:trPr>
        <w:tc>
          <w:tcPr>
            <w:tcW w:w="6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left="2"/>
            </w:pPr>
            <w:r>
              <w:rPr>
                <w:b/>
              </w:rPr>
              <w:t>Итого</w:t>
            </w: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right="65"/>
              <w:jc w:val="center"/>
            </w:pPr>
            <w:r>
              <w:rPr>
                <w:b/>
              </w:rPr>
              <w:t xml:space="preserve"> 13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right="63"/>
              <w:jc w:val="center"/>
              <w:rPr>
                <w:b/>
              </w:rPr>
            </w:pPr>
            <w:r>
              <w:rPr>
                <w:b/>
              </w:rPr>
              <w:t>455</w:t>
            </w:r>
          </w:p>
        </w:tc>
      </w:tr>
      <w:tr>
        <w:trPr>
          <w:trHeight w:val="286"/>
        </w:trPr>
        <w:tc>
          <w:tcPr>
            <w:tcW w:w="97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left="659"/>
              <w:jc w:val="center"/>
            </w:pPr>
            <w:r>
              <w:rPr>
                <w:b/>
              </w:rPr>
              <w:t xml:space="preserve">Курсы по выбору </w:t>
            </w:r>
          </w:p>
        </w:tc>
      </w:tr>
      <w:tr>
        <w:trPr>
          <w:trHeight w:val="562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center" w:pos="1530"/>
                <w:tab w:val="right" w:pos="2365"/>
              </w:tabs>
              <w:spacing w:after="32" w:line="259" w:lineRule="auto"/>
            </w:pPr>
            <w:r>
              <w:rPr>
                <w:b/>
              </w:rPr>
              <w:t xml:space="preserve">Русский </w:t>
            </w:r>
            <w:r>
              <w:rPr>
                <w:b/>
              </w:rPr>
              <w:tab/>
              <w:t xml:space="preserve">язык </w:t>
            </w:r>
            <w:r>
              <w:rPr>
                <w:b/>
              </w:rPr>
              <w:tab/>
              <w:t xml:space="preserve">и </w:t>
            </w:r>
          </w:p>
          <w:p>
            <w:pPr>
              <w:spacing w:line="259" w:lineRule="auto"/>
              <w:ind w:left="2"/>
            </w:pPr>
            <w:r>
              <w:rPr>
                <w:b/>
              </w:rPr>
              <w:t xml:space="preserve">литература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</w:pPr>
            <w:r>
              <w:t xml:space="preserve">Русский язык </w:t>
            </w:r>
          </w:p>
          <w:p>
            <w:pPr>
              <w:spacing w:line="259" w:lineRule="auto"/>
            </w:pPr>
            <w:r>
              <w:t>Литература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right="65"/>
              <w:jc w:val="center"/>
            </w:pPr>
            <w:r>
              <w:t xml:space="preserve">1 </w:t>
            </w:r>
          </w:p>
          <w:p>
            <w:pPr>
              <w:spacing w:line="259" w:lineRule="auto"/>
              <w:ind w:right="65"/>
              <w:jc w:val="center"/>
            </w:pPr>
            <w: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right="63"/>
              <w:jc w:val="center"/>
            </w:pPr>
            <w:r>
              <w:t>35</w:t>
            </w:r>
          </w:p>
          <w:p>
            <w:pPr>
              <w:spacing w:line="259" w:lineRule="auto"/>
              <w:ind w:right="63"/>
              <w:jc w:val="center"/>
            </w:pPr>
            <w:r>
              <w:t>35</w:t>
            </w:r>
          </w:p>
        </w:tc>
      </w:tr>
      <w:tr>
        <w:trPr>
          <w:trHeight w:val="161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left="2"/>
            </w:pPr>
            <w:r>
              <w:rPr>
                <w:b/>
              </w:rPr>
              <w:t xml:space="preserve">Общественные науки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</w:pPr>
            <w:r>
              <w:t xml:space="preserve">Экономика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right="65"/>
              <w:jc w:val="center"/>
            </w:pPr>
            <w:r>
              <w:t xml:space="preserve"> 1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right="63"/>
              <w:jc w:val="center"/>
            </w:pPr>
            <w:r>
              <w:t>35</w:t>
            </w:r>
          </w:p>
        </w:tc>
      </w:tr>
      <w:tr>
        <w:trPr>
          <w:trHeight w:val="279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left="2"/>
              <w:rPr>
                <w:b/>
              </w:rPr>
            </w:pPr>
            <w:r>
              <w:rPr>
                <w:b/>
              </w:rPr>
              <w:t>Естественные науки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</w:pPr>
            <w:r>
              <w:t>Химия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right="65"/>
              <w:jc w:val="center"/>
            </w:pPr>
            <w: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right="63"/>
              <w:jc w:val="center"/>
            </w:pPr>
            <w:r>
              <w:t>35</w:t>
            </w:r>
          </w:p>
        </w:tc>
      </w:tr>
      <w:tr>
        <w:trPr>
          <w:trHeight w:val="286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left="2"/>
            </w:pPr>
            <w:r>
              <w:rPr>
                <w:b/>
              </w:rPr>
              <w:t xml:space="preserve">Итого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right="62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right="60"/>
              <w:jc w:val="center"/>
            </w:pPr>
            <w:r>
              <w:t>140</w:t>
            </w:r>
          </w:p>
        </w:tc>
      </w:tr>
      <w:tr>
        <w:trPr>
          <w:trHeight w:val="359"/>
        </w:trPr>
        <w:tc>
          <w:tcPr>
            <w:tcW w:w="6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center" w:pos="2761"/>
                <w:tab w:val="right" w:pos="4916"/>
              </w:tabs>
              <w:spacing w:after="32" w:line="259" w:lineRule="auto"/>
            </w:pPr>
            <w:r>
              <w:rPr>
                <w:b/>
              </w:rPr>
              <w:t>Максимально допустимая учебная недельная нагрузка</w:t>
            </w: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right="62"/>
              <w:jc w:val="center"/>
            </w:pPr>
            <w:r>
              <w:rPr>
                <w:b/>
              </w:rPr>
              <w:t>37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59" w:lineRule="auto"/>
              <w:ind w:right="60"/>
              <w:jc w:val="center"/>
              <w:rPr>
                <w:b/>
              </w:rPr>
            </w:pPr>
            <w:r>
              <w:rPr>
                <w:b/>
              </w:rPr>
              <w:t>1295</w:t>
            </w:r>
          </w:p>
        </w:tc>
      </w:tr>
    </w:tbl>
    <w:p>
      <w:pPr>
        <w:spacing w:line="259" w:lineRule="auto"/>
      </w:pPr>
      <w:bookmarkStart w:id="0" w:name="_GoBack"/>
      <w:bookmarkEnd w:id="0"/>
    </w:p>
    <w:sectPr>
      <w:pgSz w:w="11906" w:h="16838"/>
      <w:pgMar w:top="1134" w:right="99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899D5-F0B5-4D51-A8B1-BB5C6E64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Махина</dc:creator>
  <cp:keywords/>
  <dc:description/>
  <cp:lastModifiedBy>103</cp:lastModifiedBy>
  <cp:revision>9</cp:revision>
  <cp:lastPrinted>2020-11-30T09:27:00Z</cp:lastPrinted>
  <dcterms:created xsi:type="dcterms:W3CDTF">2020-06-10T09:39:00Z</dcterms:created>
  <dcterms:modified xsi:type="dcterms:W3CDTF">2021-02-04T15:15:00Z</dcterms:modified>
</cp:coreProperties>
</file>