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B53C8" w14:textId="4F90E0EA" w:rsidR="002357D6" w:rsidRPr="0070609C" w:rsidRDefault="318158B3" w:rsidP="318158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09C">
        <w:rPr>
          <w:rFonts w:ascii="Times New Roman" w:eastAsia="Times New Roman" w:hAnsi="Times New Roman" w:cs="Times New Roman"/>
          <w:sz w:val="24"/>
          <w:szCs w:val="24"/>
        </w:rPr>
        <w:t>ГБОУ РО “Белокалитвинский Матвея Платова казачий кадетский корпус”</w:t>
      </w:r>
    </w:p>
    <w:p w14:paraId="745E56EC" w14:textId="52C61B72" w:rsidR="002357D6" w:rsidRDefault="002A508D" w:rsidP="318158B3">
      <w:pPr>
        <w:jc w:val="center"/>
      </w:pPr>
      <w:r>
        <w:br/>
      </w:r>
      <w:r>
        <w:br/>
      </w:r>
    </w:p>
    <w:p w14:paraId="6F9555E0" w14:textId="3F0F13E3" w:rsidR="002357D6" w:rsidRDefault="002A508D" w:rsidP="318158B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  <w:r>
        <w:br/>
      </w:r>
      <w:r>
        <w:br/>
      </w:r>
    </w:p>
    <w:p w14:paraId="7A995E48" w14:textId="0E8FC9C0" w:rsidR="002357D6" w:rsidRPr="0070609C" w:rsidRDefault="0070609C" w:rsidP="0070609C">
      <w:pPr>
        <w:pStyle w:val="aa"/>
        <w:jc w:val="center"/>
        <w:rPr>
          <w:rFonts w:eastAsia="Times New Roman"/>
          <w:b/>
        </w:rPr>
      </w:pPr>
      <w:r w:rsidRPr="0070609C">
        <w:rPr>
          <w:rFonts w:eastAsia="Times New Roman"/>
          <w:b/>
        </w:rPr>
        <w:t>Реферат</w:t>
      </w:r>
    </w:p>
    <w:p w14:paraId="6B55D6F2" w14:textId="2C4BFCB8" w:rsidR="002357D6" w:rsidRPr="0070609C" w:rsidRDefault="3E7AE737" w:rsidP="0070609C">
      <w:pPr>
        <w:pStyle w:val="aa"/>
        <w:jc w:val="center"/>
        <w:rPr>
          <w:rFonts w:eastAsia="Times New Roman"/>
          <w:b/>
        </w:rPr>
      </w:pPr>
      <w:r w:rsidRPr="0070609C">
        <w:rPr>
          <w:rFonts w:eastAsia="Times New Roman"/>
          <w:b/>
        </w:rPr>
        <w:t>Судьба солдата – моего прадеда.</w:t>
      </w:r>
    </w:p>
    <w:p w14:paraId="55EF6186" w14:textId="5E72C338" w:rsidR="002357D6" w:rsidRDefault="002A508D" w:rsidP="0070609C">
      <w:pPr>
        <w:pStyle w:val="aa"/>
      </w:pPr>
      <w:r w:rsidRPr="0070609C">
        <w:rPr>
          <w:b/>
        </w:rPr>
        <w:br/>
      </w:r>
    </w:p>
    <w:p w14:paraId="006F7C54" w14:textId="4C943E9A" w:rsidR="3E7AE737" w:rsidRDefault="3E7AE737" w:rsidP="3E7AE737">
      <w:pPr>
        <w:spacing w:line="294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34EF8CD" w14:textId="5B642C32" w:rsidR="3E7AE737" w:rsidRDefault="3E7AE737" w:rsidP="3E7AE737">
      <w:pPr>
        <w:spacing w:line="294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F4C95EC" w14:textId="5C7B9C8D" w:rsidR="30132F6B" w:rsidRDefault="30132F6B" w:rsidP="30132F6B">
      <w:pPr>
        <w:spacing w:line="294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088C4F6" w14:textId="37F40816" w:rsidR="3E7AE737" w:rsidRDefault="3E7AE737" w:rsidP="3E7AE737">
      <w:pPr>
        <w:spacing w:line="294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1110F6D" w14:textId="4E8A0B93" w:rsidR="3E7AE737" w:rsidRDefault="3E7AE737" w:rsidP="30132F6B">
      <w:pPr>
        <w:spacing w:line="294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36B9835" w14:textId="5866A78D" w:rsidR="3E7AE737" w:rsidRDefault="3E7AE737" w:rsidP="3E7AE737">
      <w:pPr>
        <w:spacing w:line="294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C5ADDDC" w14:textId="64D8E5FC" w:rsidR="3E7AE737" w:rsidRDefault="3E7AE737" w:rsidP="3E7AE737">
      <w:pPr>
        <w:spacing w:line="294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188BBFD" w14:textId="6ADD0840" w:rsidR="3E7AE737" w:rsidRDefault="3E7AE737" w:rsidP="0070609C">
      <w:pPr>
        <w:spacing w:line="294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683B142" w14:textId="78565739" w:rsidR="3E7AE737" w:rsidRDefault="3E7AE737" w:rsidP="3E7AE737">
      <w:pPr>
        <w:spacing w:line="294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6411184" w14:textId="44A4931D" w:rsidR="002357D6" w:rsidRPr="0070609C" w:rsidRDefault="30132F6B" w:rsidP="3E7AE737">
      <w:pPr>
        <w:spacing w:line="29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609C">
        <w:rPr>
          <w:rFonts w:ascii="Times New Roman" w:eastAsia="Times New Roman" w:hAnsi="Times New Roman" w:cs="Times New Roman"/>
          <w:sz w:val="24"/>
          <w:szCs w:val="24"/>
        </w:rPr>
        <w:t xml:space="preserve">Выполнил: </w:t>
      </w:r>
      <w:proofErr w:type="spellStart"/>
      <w:r w:rsidRPr="0070609C">
        <w:rPr>
          <w:rFonts w:ascii="Times New Roman" w:eastAsia="Times New Roman" w:hAnsi="Times New Roman" w:cs="Times New Roman"/>
          <w:sz w:val="24"/>
          <w:szCs w:val="24"/>
        </w:rPr>
        <w:t>Баркалов</w:t>
      </w:r>
      <w:proofErr w:type="spellEnd"/>
      <w:r w:rsidRPr="0070609C">
        <w:rPr>
          <w:rFonts w:ascii="Times New Roman" w:eastAsia="Times New Roman" w:hAnsi="Times New Roman" w:cs="Times New Roman"/>
          <w:sz w:val="24"/>
          <w:szCs w:val="24"/>
        </w:rPr>
        <w:t xml:space="preserve"> Константин Николаевич</w:t>
      </w:r>
    </w:p>
    <w:p w14:paraId="60870E7A" w14:textId="46FDA122" w:rsidR="002357D6" w:rsidRPr="0070609C" w:rsidRDefault="30132F6B" w:rsidP="3E7AE737">
      <w:pPr>
        <w:spacing w:line="29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609C">
        <w:rPr>
          <w:rFonts w:ascii="Times New Roman" w:eastAsia="Times New Roman" w:hAnsi="Times New Roman" w:cs="Times New Roman"/>
          <w:sz w:val="24"/>
          <w:szCs w:val="24"/>
        </w:rPr>
        <w:t>2002 года рождения</w:t>
      </w:r>
    </w:p>
    <w:p w14:paraId="34429726" w14:textId="15BD0FBB" w:rsidR="002357D6" w:rsidRPr="0070609C" w:rsidRDefault="30132F6B" w:rsidP="3E7AE737">
      <w:pPr>
        <w:spacing w:line="29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609C">
        <w:rPr>
          <w:rFonts w:ascii="Times New Roman" w:eastAsia="Times New Roman" w:hAnsi="Times New Roman" w:cs="Times New Roman"/>
          <w:sz w:val="24"/>
          <w:szCs w:val="24"/>
        </w:rPr>
        <w:t>ст. Терновская Тихорецкого района</w:t>
      </w:r>
    </w:p>
    <w:p w14:paraId="1CC6F3AF" w14:textId="0737C00C" w:rsidR="002357D6" w:rsidRPr="0070609C" w:rsidRDefault="30132F6B" w:rsidP="3E7AE737">
      <w:pPr>
        <w:spacing w:line="29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609C">
        <w:rPr>
          <w:rFonts w:ascii="Times New Roman" w:eastAsia="Times New Roman" w:hAnsi="Times New Roman" w:cs="Times New Roman"/>
          <w:sz w:val="24"/>
          <w:szCs w:val="24"/>
        </w:rPr>
        <w:t>Кадет взвода 11/2 БККК им. М. Платова.</w:t>
      </w:r>
    </w:p>
    <w:p w14:paraId="56D9CCCE" w14:textId="4340C419" w:rsidR="002357D6" w:rsidRPr="0070609C" w:rsidRDefault="002A508D" w:rsidP="3E7AE737">
      <w:pPr>
        <w:spacing w:line="29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609C">
        <w:rPr>
          <w:sz w:val="24"/>
          <w:szCs w:val="24"/>
        </w:rPr>
        <w:br/>
      </w:r>
    </w:p>
    <w:p w14:paraId="32A19E27" w14:textId="09901FFA" w:rsidR="002357D6" w:rsidRDefault="002357D6" w:rsidP="318158B3">
      <w:pPr>
        <w:jc w:val="right"/>
      </w:pPr>
    </w:p>
    <w:p w14:paraId="6AAE8351" w14:textId="1DA3E405" w:rsidR="30132F6B" w:rsidRDefault="30132F6B" w:rsidP="30132F6B">
      <w:pPr>
        <w:jc w:val="right"/>
      </w:pPr>
    </w:p>
    <w:p w14:paraId="6E3719BE" w14:textId="0B034A0D" w:rsidR="30132F6B" w:rsidRPr="0070609C" w:rsidRDefault="30132F6B" w:rsidP="0070609C">
      <w:pPr>
        <w:jc w:val="center"/>
      </w:pPr>
      <w:r w:rsidRPr="30132F6B">
        <w:rPr>
          <w:rFonts w:ascii="Times New Roman" w:eastAsia="Times New Roman" w:hAnsi="Times New Roman" w:cs="Times New Roman"/>
        </w:rPr>
        <w:t>2020 г.</w:t>
      </w:r>
    </w:p>
    <w:p w14:paraId="651F37FF" w14:textId="77777777" w:rsidR="009C2390" w:rsidRDefault="009C2390" w:rsidP="318158B3">
      <w:pPr>
        <w:spacing w:line="294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8EBD2BC" w14:textId="451F8431" w:rsidR="002357D6" w:rsidRDefault="318158B3" w:rsidP="318158B3">
      <w:pPr>
        <w:spacing w:line="294" w:lineRule="exact"/>
        <w:jc w:val="center"/>
      </w:pPr>
      <w:r w:rsidRPr="318158B3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Содержание.</w:t>
      </w:r>
    </w:p>
    <w:p w14:paraId="03892E70" w14:textId="11ADB629" w:rsidR="002357D6" w:rsidRDefault="002A508D" w:rsidP="318158B3">
      <w:pPr>
        <w:spacing w:line="294" w:lineRule="exact"/>
        <w:jc w:val="center"/>
      </w:pPr>
      <w:r>
        <w:br/>
      </w:r>
    </w:p>
    <w:p w14:paraId="7E7E44DE" w14:textId="2BCC1C6E" w:rsidR="002357D6" w:rsidRPr="0070609C" w:rsidRDefault="002A508D" w:rsidP="318158B3">
      <w:pPr>
        <w:spacing w:line="294" w:lineRule="exact"/>
        <w:jc w:val="center"/>
        <w:rPr>
          <w:sz w:val="24"/>
          <w:szCs w:val="24"/>
        </w:rPr>
      </w:pPr>
      <w:r>
        <w:br/>
      </w:r>
    </w:p>
    <w:p w14:paraId="3B19C57A" w14:textId="1BF0A015" w:rsidR="002357D6" w:rsidRPr="0070609C" w:rsidRDefault="0070609C" w:rsidP="0070609C">
      <w:pPr>
        <w:spacing w:line="29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30132F6B" w:rsidRPr="0070609C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14:paraId="4DB1055F" w14:textId="3982EB25" w:rsidR="002357D6" w:rsidRPr="0070609C" w:rsidRDefault="30132F6B" w:rsidP="30132F6B">
      <w:pPr>
        <w:pStyle w:val="a3"/>
        <w:numPr>
          <w:ilvl w:val="0"/>
          <w:numId w:val="1"/>
        </w:num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0609C">
        <w:rPr>
          <w:rFonts w:ascii="Times New Roman" w:eastAsia="Times New Roman" w:hAnsi="Times New Roman" w:cs="Times New Roman"/>
          <w:sz w:val="24"/>
          <w:szCs w:val="24"/>
        </w:rPr>
        <w:t>Введение....................................................................................</w:t>
      </w:r>
      <w:r w:rsidR="0070609C" w:rsidRPr="0070609C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9C2390">
        <w:rPr>
          <w:rFonts w:ascii="Times New Roman" w:eastAsia="Times New Roman" w:hAnsi="Times New Roman" w:cs="Times New Roman"/>
          <w:sz w:val="24"/>
          <w:szCs w:val="24"/>
        </w:rPr>
        <w:t>.......3</w:t>
      </w:r>
    </w:p>
    <w:p w14:paraId="64482905" w14:textId="62685C4B" w:rsidR="002357D6" w:rsidRPr="0070609C" w:rsidRDefault="30132F6B" w:rsidP="30132F6B">
      <w:pPr>
        <w:pStyle w:val="a3"/>
        <w:numPr>
          <w:ilvl w:val="0"/>
          <w:numId w:val="1"/>
        </w:num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0609C">
        <w:rPr>
          <w:rFonts w:ascii="Times New Roman" w:eastAsia="Times New Roman" w:hAnsi="Times New Roman" w:cs="Times New Roman"/>
          <w:sz w:val="24"/>
          <w:szCs w:val="24"/>
        </w:rPr>
        <w:t>Глава I. Призыв в Красную армию.......................................................4</w:t>
      </w:r>
    </w:p>
    <w:p w14:paraId="687A1948" w14:textId="2079EC19" w:rsidR="002357D6" w:rsidRPr="0070609C" w:rsidRDefault="009C2390" w:rsidP="30132F6B">
      <w:pPr>
        <w:pStyle w:val="a3"/>
        <w:numPr>
          <w:ilvl w:val="0"/>
          <w:numId w:val="1"/>
        </w:num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II. Послевоенная жизнь</w:t>
      </w:r>
      <w:r w:rsidR="30132F6B" w:rsidRPr="0070609C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30132F6B" w:rsidRPr="0070609C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70609C" w:rsidRPr="0070609C">
        <w:rPr>
          <w:rFonts w:ascii="Times New Roman" w:eastAsia="Times New Roman" w:hAnsi="Times New Roman" w:cs="Times New Roman"/>
          <w:sz w:val="24"/>
          <w:szCs w:val="24"/>
        </w:rPr>
        <w:t>....</w:t>
      </w:r>
      <w:r w:rsidR="30132F6B" w:rsidRPr="0070609C">
        <w:rPr>
          <w:rFonts w:ascii="Times New Roman" w:eastAsia="Times New Roman" w:hAnsi="Times New Roman" w:cs="Times New Roman"/>
          <w:sz w:val="24"/>
          <w:szCs w:val="24"/>
        </w:rPr>
        <w:t>...................5</w:t>
      </w:r>
    </w:p>
    <w:p w14:paraId="735946FF" w14:textId="0885E9DA" w:rsidR="002357D6" w:rsidRPr="0070609C" w:rsidRDefault="30132F6B" w:rsidP="30132F6B">
      <w:pPr>
        <w:pStyle w:val="a3"/>
        <w:numPr>
          <w:ilvl w:val="0"/>
          <w:numId w:val="1"/>
        </w:num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0609C">
        <w:rPr>
          <w:rFonts w:ascii="Times New Roman" w:eastAsia="Times New Roman" w:hAnsi="Times New Roman" w:cs="Times New Roman"/>
          <w:sz w:val="24"/>
          <w:szCs w:val="24"/>
        </w:rPr>
        <w:t>Заключение........................................................................</w:t>
      </w:r>
      <w:r w:rsidR="0070609C" w:rsidRPr="0070609C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9C2390">
        <w:rPr>
          <w:rFonts w:ascii="Times New Roman" w:eastAsia="Times New Roman" w:hAnsi="Times New Roman" w:cs="Times New Roman"/>
          <w:sz w:val="24"/>
          <w:szCs w:val="24"/>
        </w:rPr>
        <w:t>..............6</w:t>
      </w:r>
    </w:p>
    <w:p w14:paraId="08D7FC0C" w14:textId="7869264A" w:rsidR="002357D6" w:rsidRPr="0070609C" w:rsidRDefault="30132F6B" w:rsidP="30132F6B">
      <w:pPr>
        <w:pStyle w:val="a3"/>
        <w:numPr>
          <w:ilvl w:val="0"/>
          <w:numId w:val="1"/>
        </w:num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0609C">
        <w:rPr>
          <w:rFonts w:ascii="Times New Roman" w:eastAsia="Times New Roman" w:hAnsi="Times New Roman" w:cs="Times New Roman"/>
          <w:sz w:val="24"/>
          <w:szCs w:val="24"/>
        </w:rPr>
        <w:t>Литература........................................................................</w:t>
      </w:r>
      <w:r w:rsidR="0070609C" w:rsidRPr="0070609C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9C2390">
        <w:rPr>
          <w:rFonts w:ascii="Times New Roman" w:eastAsia="Times New Roman" w:hAnsi="Times New Roman" w:cs="Times New Roman"/>
          <w:sz w:val="24"/>
          <w:szCs w:val="24"/>
        </w:rPr>
        <w:t>................7</w:t>
      </w:r>
    </w:p>
    <w:p w14:paraId="74828AC6" w14:textId="4918A982" w:rsidR="002357D6" w:rsidRDefault="002A508D" w:rsidP="30132F6B">
      <w:pPr>
        <w:spacing w:line="29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</w:p>
    <w:p w14:paraId="2835D5A1" w14:textId="7E0B50F8" w:rsidR="002357D6" w:rsidRDefault="002A508D" w:rsidP="318158B3">
      <w:pPr>
        <w:spacing w:line="294" w:lineRule="exact"/>
      </w:pPr>
      <w:r>
        <w:br/>
      </w:r>
    </w:p>
    <w:p w14:paraId="05D59EDF" w14:textId="5754FFFF" w:rsidR="002357D6" w:rsidRDefault="002A508D" w:rsidP="318158B3">
      <w:pPr>
        <w:spacing w:line="294" w:lineRule="exact"/>
      </w:pPr>
      <w:r>
        <w:br/>
      </w:r>
    </w:p>
    <w:p w14:paraId="1522F977" w14:textId="7DFB754C" w:rsidR="002357D6" w:rsidRDefault="002A508D" w:rsidP="318158B3">
      <w:pPr>
        <w:spacing w:line="294" w:lineRule="exact"/>
      </w:pPr>
      <w:r>
        <w:br/>
      </w:r>
    </w:p>
    <w:p w14:paraId="593AF367" w14:textId="40371687" w:rsidR="002357D6" w:rsidRDefault="002A508D" w:rsidP="318158B3">
      <w:pPr>
        <w:spacing w:line="294" w:lineRule="exact"/>
      </w:pPr>
      <w:r>
        <w:br/>
      </w:r>
    </w:p>
    <w:p w14:paraId="59042AED" w14:textId="40545E55" w:rsidR="002357D6" w:rsidRDefault="002A508D" w:rsidP="318158B3">
      <w:pPr>
        <w:spacing w:line="294" w:lineRule="exact"/>
      </w:pPr>
      <w:r>
        <w:br/>
      </w:r>
    </w:p>
    <w:p w14:paraId="54BE806F" w14:textId="3082ED2E" w:rsidR="002357D6" w:rsidRDefault="002A508D" w:rsidP="318158B3">
      <w:pPr>
        <w:spacing w:line="294" w:lineRule="exact"/>
      </w:pPr>
      <w:r>
        <w:br/>
      </w:r>
    </w:p>
    <w:p w14:paraId="29D1D2AE" w14:textId="77777777" w:rsidR="009C2390" w:rsidRDefault="009C2390" w:rsidP="318158B3">
      <w:pPr>
        <w:spacing w:line="294" w:lineRule="exact"/>
      </w:pPr>
    </w:p>
    <w:p w14:paraId="5A5D1E71" w14:textId="7E47677A" w:rsidR="002357D6" w:rsidRDefault="002A508D" w:rsidP="318158B3">
      <w:pPr>
        <w:spacing w:line="294" w:lineRule="exact"/>
      </w:pPr>
      <w:r>
        <w:br/>
      </w:r>
    </w:p>
    <w:p w14:paraId="0C5BD88A" w14:textId="3FDE2B25" w:rsidR="002357D6" w:rsidRDefault="002A508D" w:rsidP="318158B3">
      <w:pPr>
        <w:spacing w:line="294" w:lineRule="exact"/>
      </w:pPr>
      <w:r>
        <w:br/>
      </w:r>
    </w:p>
    <w:p w14:paraId="3A06C302" w14:textId="254FC1A7" w:rsidR="002357D6" w:rsidRDefault="002A508D" w:rsidP="318158B3">
      <w:pPr>
        <w:spacing w:line="294" w:lineRule="exact"/>
      </w:pPr>
      <w:r>
        <w:br/>
      </w:r>
    </w:p>
    <w:p w14:paraId="4CCA0A7C" w14:textId="0DEBD7CA" w:rsidR="002357D6" w:rsidRDefault="002A508D" w:rsidP="318158B3">
      <w:pPr>
        <w:spacing w:line="294" w:lineRule="exact"/>
      </w:pPr>
      <w:r>
        <w:br/>
      </w:r>
    </w:p>
    <w:p w14:paraId="1CB0F264" w14:textId="77777777" w:rsidR="0070609C" w:rsidRDefault="002A508D" w:rsidP="318158B3">
      <w:pPr>
        <w:spacing w:line="294" w:lineRule="exact"/>
      </w:pPr>
      <w:r>
        <w:br/>
      </w:r>
    </w:p>
    <w:p w14:paraId="50A78142" w14:textId="1F911A76" w:rsidR="002357D6" w:rsidRDefault="002A508D" w:rsidP="318158B3">
      <w:pPr>
        <w:spacing w:line="294" w:lineRule="exact"/>
      </w:pPr>
      <w:r>
        <w:lastRenderedPageBreak/>
        <w:br/>
      </w:r>
    </w:p>
    <w:p w14:paraId="42103376" w14:textId="219200A5" w:rsidR="002357D6" w:rsidRPr="0070609C" w:rsidRDefault="30132F6B" w:rsidP="30132F6B">
      <w:pPr>
        <w:spacing w:line="29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09C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</w:t>
      </w:r>
    </w:p>
    <w:p w14:paraId="1089936B" w14:textId="25C3D56E" w:rsidR="002357D6" w:rsidRPr="0070609C" w:rsidRDefault="30132F6B" w:rsidP="30132F6B">
      <w:p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0609C">
        <w:rPr>
          <w:rFonts w:ascii="Times New Roman" w:eastAsia="Times New Roman" w:hAnsi="Times New Roman" w:cs="Times New Roman"/>
          <w:sz w:val="24"/>
          <w:szCs w:val="24"/>
        </w:rPr>
        <w:t>Великая Отечественная война оставила огромное значение в мировой истории.</w:t>
      </w:r>
    </w:p>
    <w:p w14:paraId="7078B955" w14:textId="78CB13C4" w:rsidR="002357D6" w:rsidRPr="0070609C" w:rsidRDefault="30132F6B" w:rsidP="30132F6B">
      <w:p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0609C">
        <w:rPr>
          <w:rFonts w:ascii="Times New Roman" w:eastAsia="Times New Roman" w:hAnsi="Times New Roman" w:cs="Times New Roman"/>
          <w:sz w:val="24"/>
          <w:szCs w:val="24"/>
        </w:rPr>
        <w:t>Это была война не только двух враждующих сил. Это была война двух идеологий: советской социалистической и геноцидной немецко-фашистской. Поражение немецко-фашистской идеологии было целесообразным действием, так как она противоречила абсолютно всем нормам человеческой морали и международного права.</w:t>
      </w:r>
    </w:p>
    <w:p w14:paraId="39577384" w14:textId="021E95CB" w:rsidR="002357D6" w:rsidRPr="0070609C" w:rsidRDefault="30132F6B" w:rsidP="30132F6B">
      <w:p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0609C">
        <w:rPr>
          <w:rFonts w:ascii="Times New Roman" w:eastAsia="Times New Roman" w:hAnsi="Times New Roman" w:cs="Times New Roman"/>
          <w:sz w:val="24"/>
          <w:szCs w:val="24"/>
        </w:rPr>
        <w:t>Эта война принесла советскому народу неисчислимое горе - огромные человеческие потери, а также нанесла огромный материальный ущерб. Все страны-участницы Второй мировой войны понесли большие потери, особенно СССР. Единственная страна, которая хорошо обогатилась на этой войне, была США.</w:t>
      </w:r>
    </w:p>
    <w:p w14:paraId="3D234B13" w14:textId="70452770" w:rsidR="002357D6" w:rsidRPr="0070609C" w:rsidRDefault="30132F6B" w:rsidP="30132F6B">
      <w:p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0609C">
        <w:rPr>
          <w:rFonts w:ascii="Times New Roman" w:eastAsia="Times New Roman" w:hAnsi="Times New Roman" w:cs="Times New Roman"/>
          <w:sz w:val="24"/>
          <w:szCs w:val="24"/>
        </w:rPr>
        <w:t>Эта война показала высокую жизнеспособность и трудоспособность советского народа, так как необходимым условием победы в этой войне была плановая система организации народного хозяйства, а также государственную идеологию и высокое значение морально-нравственных принципов жизни в форме социализма.</w:t>
      </w:r>
    </w:p>
    <w:p w14:paraId="30DB6090" w14:textId="77710EFF" w:rsidR="002357D6" w:rsidRPr="0070609C" w:rsidRDefault="30132F6B" w:rsidP="30132F6B">
      <w:p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0609C">
        <w:rPr>
          <w:rFonts w:ascii="Times New Roman" w:eastAsia="Times New Roman" w:hAnsi="Times New Roman" w:cs="Times New Roman"/>
          <w:sz w:val="24"/>
          <w:szCs w:val="24"/>
        </w:rPr>
        <w:t>Прежде всего, нужно было организовать высокоэффективную работу всего общественного производства, и в первую очередь, работу оборонной промышленности.</w:t>
      </w:r>
    </w:p>
    <w:p w14:paraId="1706F002" w14:textId="079F3BD9" w:rsidR="002357D6" w:rsidRPr="0070609C" w:rsidRDefault="30132F6B" w:rsidP="30132F6B">
      <w:p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0609C">
        <w:rPr>
          <w:rFonts w:ascii="Times New Roman" w:eastAsia="Times New Roman" w:hAnsi="Times New Roman" w:cs="Times New Roman"/>
          <w:sz w:val="24"/>
          <w:szCs w:val="24"/>
        </w:rPr>
        <w:t>Во время войны проявился массовый героизм нашего народа на фронтах и массовый самоотверженный труд в тылу страны. Это большой подвиг страны, не бывавший ещё в человечестве.</w:t>
      </w:r>
    </w:p>
    <w:p w14:paraId="2AA6A26B" w14:textId="769E71B1" w:rsidR="002357D6" w:rsidRPr="0070609C" w:rsidRDefault="30132F6B" w:rsidP="30132F6B">
      <w:p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0609C">
        <w:rPr>
          <w:rFonts w:ascii="Times New Roman" w:eastAsia="Times New Roman" w:hAnsi="Times New Roman" w:cs="Times New Roman"/>
          <w:sz w:val="24"/>
          <w:szCs w:val="24"/>
        </w:rPr>
        <w:t>Фундаментом нашей страны стало целесообразное поведение и выдержка русского народа и других народов страны. Всего за два с небольшим десятилетия в Советском союзе удалось реализовать основу дружбы народов. Это также явилось основой морально-политического единства и достоинства советского народа в период суровых военных испытаний.</w:t>
      </w:r>
    </w:p>
    <w:p w14:paraId="245A1588" w14:textId="251B8960" w:rsidR="002357D6" w:rsidRPr="0070609C" w:rsidRDefault="30132F6B" w:rsidP="30132F6B">
      <w:p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0609C">
        <w:rPr>
          <w:rFonts w:ascii="Times New Roman" w:eastAsia="Times New Roman" w:hAnsi="Times New Roman" w:cs="Times New Roman"/>
          <w:sz w:val="24"/>
          <w:szCs w:val="24"/>
        </w:rPr>
        <w:t>Эта война заставляет человечество оценить поступок наших дедов, отцов, прадедов. И пусть даже их сейчас нет, но они оставили свой след подарили нам МИР! Сейчас мы вспоминаем о них со слезами на глазах</w:t>
      </w:r>
    </w:p>
    <w:p w14:paraId="774EE65A" w14:textId="228B5F17" w:rsidR="002357D6" w:rsidRPr="0070609C" w:rsidRDefault="002357D6" w:rsidP="30132F6B">
      <w:pPr>
        <w:spacing w:line="29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AD7755" w14:textId="6A4B38C6" w:rsidR="002357D6" w:rsidRPr="0070609C" w:rsidRDefault="002357D6" w:rsidP="30132F6B">
      <w:pPr>
        <w:spacing w:line="29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BAC469" w14:textId="7FEEB39C" w:rsidR="002357D6" w:rsidRDefault="002357D6" w:rsidP="30132F6B">
      <w:pPr>
        <w:spacing w:line="294" w:lineRule="exact"/>
        <w:rPr>
          <w:rFonts w:ascii="Times New Roman" w:eastAsia="Times New Roman" w:hAnsi="Times New Roman" w:cs="Times New Roman"/>
          <w:b/>
          <w:bCs/>
        </w:rPr>
      </w:pPr>
    </w:p>
    <w:p w14:paraId="1EC20404" w14:textId="7E3C9A1B" w:rsidR="002357D6" w:rsidRDefault="002357D6" w:rsidP="30132F6B">
      <w:pPr>
        <w:spacing w:line="294" w:lineRule="exact"/>
        <w:rPr>
          <w:rFonts w:ascii="Times New Roman" w:eastAsia="Times New Roman" w:hAnsi="Times New Roman" w:cs="Times New Roman"/>
          <w:b/>
          <w:bCs/>
        </w:rPr>
      </w:pPr>
    </w:p>
    <w:p w14:paraId="63792745" w14:textId="2F70F1ED" w:rsidR="002357D6" w:rsidRDefault="002357D6" w:rsidP="30132F6B">
      <w:pPr>
        <w:spacing w:line="294" w:lineRule="exact"/>
        <w:rPr>
          <w:rFonts w:ascii="Times New Roman" w:eastAsia="Times New Roman" w:hAnsi="Times New Roman" w:cs="Times New Roman"/>
          <w:b/>
          <w:bCs/>
        </w:rPr>
      </w:pPr>
    </w:p>
    <w:p w14:paraId="43E1E6E3" w14:textId="2BEC7863" w:rsidR="002357D6" w:rsidRDefault="002357D6" w:rsidP="30132F6B">
      <w:pPr>
        <w:spacing w:line="294" w:lineRule="exact"/>
        <w:rPr>
          <w:rFonts w:ascii="Times New Roman" w:eastAsia="Times New Roman" w:hAnsi="Times New Roman" w:cs="Times New Roman"/>
          <w:b/>
          <w:bCs/>
        </w:rPr>
      </w:pPr>
    </w:p>
    <w:p w14:paraId="24B0FBB2" w14:textId="2E75568E" w:rsidR="002357D6" w:rsidRDefault="002357D6" w:rsidP="30132F6B">
      <w:pPr>
        <w:spacing w:line="294" w:lineRule="exact"/>
        <w:rPr>
          <w:rFonts w:ascii="Times New Roman" w:eastAsia="Times New Roman" w:hAnsi="Times New Roman" w:cs="Times New Roman"/>
          <w:b/>
          <w:bCs/>
        </w:rPr>
      </w:pPr>
    </w:p>
    <w:p w14:paraId="668651DC" w14:textId="56CB602F" w:rsidR="00F174CF" w:rsidRDefault="00F174CF" w:rsidP="30132F6B">
      <w:pPr>
        <w:spacing w:line="294" w:lineRule="exact"/>
        <w:rPr>
          <w:rFonts w:ascii="Times New Roman" w:eastAsia="Times New Roman" w:hAnsi="Times New Roman" w:cs="Times New Roman"/>
          <w:b/>
          <w:bCs/>
        </w:rPr>
      </w:pPr>
    </w:p>
    <w:p w14:paraId="5335CE47" w14:textId="2617D944" w:rsidR="00F174CF" w:rsidRDefault="00F174CF" w:rsidP="30132F6B">
      <w:pPr>
        <w:spacing w:line="294" w:lineRule="exact"/>
        <w:rPr>
          <w:rFonts w:ascii="Times New Roman" w:eastAsia="Times New Roman" w:hAnsi="Times New Roman" w:cs="Times New Roman"/>
          <w:b/>
          <w:bCs/>
        </w:rPr>
      </w:pPr>
    </w:p>
    <w:p w14:paraId="7BF6C05E" w14:textId="77777777" w:rsidR="00F174CF" w:rsidRDefault="00F174CF" w:rsidP="30132F6B">
      <w:pPr>
        <w:spacing w:line="294" w:lineRule="exact"/>
        <w:rPr>
          <w:rFonts w:ascii="Times New Roman" w:eastAsia="Times New Roman" w:hAnsi="Times New Roman" w:cs="Times New Roman"/>
          <w:b/>
          <w:bCs/>
        </w:rPr>
      </w:pPr>
    </w:p>
    <w:p w14:paraId="1533E361" w14:textId="74CB24F4" w:rsidR="002357D6" w:rsidRDefault="002357D6" w:rsidP="318158B3">
      <w:pPr>
        <w:spacing w:line="294" w:lineRule="exact"/>
      </w:pPr>
    </w:p>
    <w:p w14:paraId="305597E2" w14:textId="77777777" w:rsidR="0070609C" w:rsidRPr="0070609C" w:rsidRDefault="0070609C" w:rsidP="318158B3">
      <w:pPr>
        <w:spacing w:line="294" w:lineRule="exact"/>
      </w:pPr>
    </w:p>
    <w:p w14:paraId="678D176A" w14:textId="4011012C" w:rsidR="002357D6" w:rsidRPr="00635D3D" w:rsidRDefault="318158B3" w:rsidP="318158B3">
      <w:pPr>
        <w:spacing w:line="294" w:lineRule="exact"/>
        <w:jc w:val="center"/>
        <w:rPr>
          <w:sz w:val="28"/>
          <w:szCs w:val="28"/>
        </w:rPr>
      </w:pPr>
      <w:r w:rsidRPr="00635D3D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I. Призыв в Красную армию.</w:t>
      </w:r>
    </w:p>
    <w:p w14:paraId="731DB898" w14:textId="0C5F7583" w:rsidR="002357D6" w:rsidRPr="00635D3D" w:rsidRDefault="318158B3" w:rsidP="318158B3">
      <w:pPr>
        <w:spacing w:line="294" w:lineRule="exact"/>
        <w:rPr>
          <w:sz w:val="28"/>
          <w:szCs w:val="28"/>
        </w:rPr>
      </w:pPr>
      <w:r w:rsidRPr="00635D3D">
        <w:rPr>
          <w:rFonts w:ascii="Times New Roman" w:eastAsia="Times New Roman" w:hAnsi="Times New Roman" w:cs="Times New Roman"/>
          <w:sz w:val="28"/>
          <w:szCs w:val="28"/>
        </w:rPr>
        <w:t>Нет в стране, ни одной семьи, которую бы не затронула Великая Отечественная война. Она оставила своё название в мировой истории, как самая кровопролитная и жестокая война. Суровые испытания выпали на долю нашего народа в военные годы. В течение 4 лет боролись советские солдаты за победу и свободу нашей Родины. Огромное им спасибо за чистое небо над головой.</w:t>
      </w:r>
    </w:p>
    <w:p w14:paraId="659ED6F4" w14:textId="3F6C68B1" w:rsidR="00635D3D" w:rsidRPr="00635D3D" w:rsidRDefault="30132F6B" w:rsidP="30132F6B">
      <w:pPr>
        <w:spacing w:line="29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35D3D">
        <w:rPr>
          <w:rFonts w:ascii="Times New Roman" w:eastAsia="Times New Roman" w:hAnsi="Times New Roman" w:cs="Times New Roman"/>
          <w:sz w:val="28"/>
          <w:szCs w:val="28"/>
        </w:rPr>
        <w:t>Шёл 1941 год. Прадеда направили в Тихорецк</w:t>
      </w:r>
      <w:r w:rsidR="0070609C" w:rsidRPr="00635D3D">
        <w:rPr>
          <w:rFonts w:ascii="Times New Roman" w:eastAsia="Times New Roman" w:hAnsi="Times New Roman" w:cs="Times New Roman"/>
          <w:sz w:val="28"/>
          <w:szCs w:val="28"/>
        </w:rPr>
        <w:t xml:space="preserve">ий РВК. В этот же год </w:t>
      </w:r>
      <w:proofErr w:type="gramStart"/>
      <w:r w:rsidR="0070609C" w:rsidRPr="00635D3D">
        <w:rPr>
          <w:rFonts w:ascii="Times New Roman" w:eastAsia="Times New Roman" w:hAnsi="Times New Roman" w:cs="Times New Roman"/>
          <w:sz w:val="28"/>
          <w:szCs w:val="28"/>
        </w:rPr>
        <w:t>Петр</w:t>
      </w:r>
      <w:proofErr w:type="gramEnd"/>
      <w:r w:rsidR="0070609C" w:rsidRPr="00635D3D">
        <w:rPr>
          <w:rFonts w:ascii="Times New Roman" w:eastAsia="Times New Roman" w:hAnsi="Times New Roman" w:cs="Times New Roman"/>
          <w:sz w:val="28"/>
          <w:szCs w:val="28"/>
        </w:rPr>
        <w:t xml:space="preserve"> попа</w:t>
      </w:r>
      <w:r w:rsidR="00635D3D" w:rsidRPr="00635D3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35D3D">
        <w:rPr>
          <w:rFonts w:ascii="Times New Roman" w:eastAsia="Times New Roman" w:hAnsi="Times New Roman" w:cs="Times New Roman"/>
          <w:sz w:val="28"/>
          <w:szCs w:val="28"/>
        </w:rPr>
        <w:t>в 38 РАБ</w:t>
      </w:r>
      <w:r w:rsidR="00635D3D" w:rsidRPr="00635D3D">
        <w:rPr>
          <w:rFonts w:ascii="Times New Roman" w:eastAsia="Times New Roman" w:hAnsi="Times New Roman" w:cs="Times New Roman"/>
          <w:sz w:val="28"/>
          <w:szCs w:val="28"/>
        </w:rPr>
        <w:t xml:space="preserve"> 5ВА </w:t>
      </w:r>
      <w:proofErr w:type="spellStart"/>
      <w:r w:rsidR="00635D3D" w:rsidRPr="00635D3D">
        <w:rPr>
          <w:rFonts w:ascii="Times New Roman" w:eastAsia="Times New Roman" w:hAnsi="Times New Roman" w:cs="Times New Roman"/>
          <w:sz w:val="28"/>
          <w:szCs w:val="28"/>
        </w:rPr>
        <w:t>УкрФ</w:t>
      </w:r>
      <w:proofErr w:type="spellEnd"/>
      <w:r w:rsidR="00635D3D" w:rsidRPr="00635D3D">
        <w:rPr>
          <w:rFonts w:ascii="Times New Roman" w:eastAsia="Times New Roman" w:hAnsi="Times New Roman" w:cs="Times New Roman"/>
          <w:sz w:val="28"/>
          <w:szCs w:val="28"/>
        </w:rPr>
        <w:t xml:space="preserve"> водителем спецмашины.</w:t>
      </w:r>
      <w:r w:rsidR="00F174CF">
        <w:rPr>
          <w:rFonts w:ascii="Times New Roman" w:eastAsia="Times New Roman" w:hAnsi="Times New Roman" w:cs="Times New Roman"/>
          <w:sz w:val="28"/>
          <w:szCs w:val="28"/>
        </w:rPr>
        <w:t xml:space="preserve"> Прадед был шофером в 476 батальоне аэродромного обслуживания.</w:t>
      </w:r>
      <w:r w:rsidR="00635D3D" w:rsidRPr="00635D3D">
        <w:rPr>
          <w:rFonts w:ascii="Times New Roman" w:eastAsia="Times New Roman" w:hAnsi="Times New Roman" w:cs="Times New Roman"/>
          <w:sz w:val="28"/>
          <w:szCs w:val="28"/>
        </w:rPr>
        <w:t xml:space="preserve"> Он на своей машине проделал 38352 км и перевез 1490 тонн авиабензина. Обслуживал два авиаполка, </w:t>
      </w:r>
      <w:proofErr w:type="spellStart"/>
      <w:r w:rsidR="00635D3D" w:rsidRPr="00635D3D">
        <w:rPr>
          <w:rFonts w:ascii="Times New Roman" w:eastAsia="Times New Roman" w:hAnsi="Times New Roman" w:cs="Times New Roman"/>
          <w:sz w:val="28"/>
          <w:szCs w:val="28"/>
        </w:rPr>
        <w:t>учавствующих</w:t>
      </w:r>
      <w:proofErr w:type="spellEnd"/>
      <w:r w:rsidR="00635D3D" w:rsidRPr="00635D3D">
        <w:rPr>
          <w:rFonts w:ascii="Times New Roman" w:eastAsia="Times New Roman" w:hAnsi="Times New Roman" w:cs="Times New Roman"/>
          <w:sz w:val="28"/>
          <w:szCs w:val="28"/>
        </w:rPr>
        <w:t xml:space="preserve"> в операции в районе г. Яссы в мае и июне 1944 года. Подвез 43 тонны горючего, т.е. своевременно </w:t>
      </w:r>
      <w:proofErr w:type="spellStart"/>
      <w:r w:rsidR="00635D3D" w:rsidRPr="00635D3D">
        <w:rPr>
          <w:rFonts w:ascii="Times New Roman" w:eastAsia="Times New Roman" w:hAnsi="Times New Roman" w:cs="Times New Roman"/>
          <w:sz w:val="28"/>
          <w:szCs w:val="28"/>
        </w:rPr>
        <w:t>обсепечено</w:t>
      </w:r>
      <w:proofErr w:type="spellEnd"/>
      <w:r w:rsidR="00635D3D" w:rsidRPr="00635D3D">
        <w:rPr>
          <w:rFonts w:ascii="Times New Roman" w:eastAsia="Times New Roman" w:hAnsi="Times New Roman" w:cs="Times New Roman"/>
          <w:sz w:val="28"/>
          <w:szCs w:val="28"/>
        </w:rPr>
        <w:t xml:space="preserve"> до 130 самолетовылетов.</w:t>
      </w:r>
      <w:r w:rsidR="00635D3D">
        <w:rPr>
          <w:rFonts w:ascii="Times New Roman" w:eastAsia="Times New Roman" w:hAnsi="Times New Roman" w:cs="Times New Roman"/>
          <w:sz w:val="28"/>
          <w:szCs w:val="28"/>
        </w:rPr>
        <w:t xml:space="preserve"> За все время работы Петра Степановича поломок и аварий автомашины не было. Все время автомашина содержится в хорошем состоянии.</w:t>
      </w:r>
      <w:r w:rsidR="00F174CF">
        <w:rPr>
          <w:rFonts w:ascii="Times New Roman" w:eastAsia="Times New Roman" w:hAnsi="Times New Roman" w:cs="Times New Roman"/>
          <w:sz w:val="28"/>
          <w:szCs w:val="28"/>
        </w:rPr>
        <w:t xml:space="preserve"> Награжден медалью «За боевые заслуги» 02.09.1944 года.</w:t>
      </w:r>
    </w:p>
    <w:p w14:paraId="36CE5B8C" w14:textId="63C202E5" w:rsidR="002357D6" w:rsidRPr="00635D3D" w:rsidRDefault="002A508D" w:rsidP="318158B3">
      <w:pPr>
        <w:spacing w:line="294" w:lineRule="exact"/>
        <w:jc w:val="center"/>
        <w:rPr>
          <w:sz w:val="28"/>
          <w:szCs w:val="28"/>
        </w:rPr>
      </w:pPr>
      <w:r w:rsidRPr="00635D3D">
        <w:rPr>
          <w:sz w:val="28"/>
          <w:szCs w:val="28"/>
        </w:rPr>
        <w:br/>
      </w:r>
    </w:p>
    <w:p w14:paraId="24F5F7FD" w14:textId="11EC380F" w:rsidR="00635D3D" w:rsidRPr="00635D3D" w:rsidRDefault="00635D3D" w:rsidP="318158B3">
      <w:pPr>
        <w:spacing w:line="294" w:lineRule="exact"/>
        <w:jc w:val="center"/>
        <w:rPr>
          <w:sz w:val="28"/>
          <w:szCs w:val="28"/>
        </w:rPr>
      </w:pPr>
    </w:p>
    <w:p w14:paraId="2E2F5A96" w14:textId="5185A94E" w:rsidR="00635D3D" w:rsidRPr="00635D3D" w:rsidRDefault="00635D3D" w:rsidP="318158B3">
      <w:pPr>
        <w:spacing w:line="294" w:lineRule="exact"/>
        <w:jc w:val="center"/>
        <w:rPr>
          <w:sz w:val="28"/>
          <w:szCs w:val="28"/>
        </w:rPr>
      </w:pPr>
    </w:p>
    <w:p w14:paraId="0FBCFDDD" w14:textId="1ACBA754" w:rsidR="00635D3D" w:rsidRPr="00635D3D" w:rsidRDefault="00635D3D" w:rsidP="318158B3">
      <w:pPr>
        <w:spacing w:line="294" w:lineRule="exact"/>
        <w:jc w:val="center"/>
        <w:rPr>
          <w:sz w:val="28"/>
          <w:szCs w:val="28"/>
        </w:rPr>
      </w:pPr>
    </w:p>
    <w:p w14:paraId="11DF11EB" w14:textId="5189EDC8" w:rsidR="00635D3D" w:rsidRPr="00635D3D" w:rsidRDefault="00635D3D" w:rsidP="318158B3">
      <w:pPr>
        <w:spacing w:line="294" w:lineRule="exact"/>
        <w:jc w:val="center"/>
        <w:rPr>
          <w:sz w:val="28"/>
          <w:szCs w:val="28"/>
        </w:rPr>
      </w:pPr>
    </w:p>
    <w:p w14:paraId="3373E474" w14:textId="5C6F8152" w:rsidR="00635D3D" w:rsidRPr="00635D3D" w:rsidRDefault="00635D3D" w:rsidP="318158B3">
      <w:pPr>
        <w:spacing w:line="294" w:lineRule="exact"/>
        <w:jc w:val="center"/>
        <w:rPr>
          <w:sz w:val="28"/>
          <w:szCs w:val="28"/>
        </w:rPr>
      </w:pPr>
    </w:p>
    <w:p w14:paraId="3CC10786" w14:textId="2BADD173" w:rsidR="00635D3D" w:rsidRPr="00635D3D" w:rsidRDefault="00635D3D" w:rsidP="318158B3">
      <w:pPr>
        <w:spacing w:line="294" w:lineRule="exact"/>
        <w:jc w:val="center"/>
        <w:rPr>
          <w:sz w:val="28"/>
          <w:szCs w:val="28"/>
        </w:rPr>
      </w:pPr>
    </w:p>
    <w:p w14:paraId="4648F62E" w14:textId="6E3D5091" w:rsidR="00635D3D" w:rsidRDefault="00635D3D" w:rsidP="318158B3">
      <w:pPr>
        <w:spacing w:line="294" w:lineRule="exact"/>
        <w:jc w:val="center"/>
        <w:rPr>
          <w:sz w:val="28"/>
          <w:szCs w:val="28"/>
        </w:rPr>
      </w:pPr>
    </w:p>
    <w:p w14:paraId="4148CA21" w14:textId="7B4D3D9B" w:rsidR="00635D3D" w:rsidRDefault="00635D3D" w:rsidP="318158B3">
      <w:pPr>
        <w:spacing w:line="294" w:lineRule="exact"/>
        <w:jc w:val="center"/>
        <w:rPr>
          <w:sz w:val="28"/>
          <w:szCs w:val="28"/>
        </w:rPr>
      </w:pPr>
    </w:p>
    <w:p w14:paraId="5D416994" w14:textId="065E74B5" w:rsidR="00635D3D" w:rsidRDefault="00635D3D" w:rsidP="318158B3">
      <w:pPr>
        <w:spacing w:line="294" w:lineRule="exact"/>
        <w:jc w:val="center"/>
        <w:rPr>
          <w:sz w:val="28"/>
          <w:szCs w:val="28"/>
        </w:rPr>
      </w:pPr>
    </w:p>
    <w:p w14:paraId="70AFFC8C" w14:textId="06960944" w:rsidR="00635D3D" w:rsidRDefault="00635D3D" w:rsidP="318158B3">
      <w:pPr>
        <w:spacing w:line="294" w:lineRule="exact"/>
        <w:jc w:val="center"/>
        <w:rPr>
          <w:sz w:val="28"/>
          <w:szCs w:val="28"/>
        </w:rPr>
      </w:pPr>
    </w:p>
    <w:p w14:paraId="44EE1F37" w14:textId="22391A09" w:rsidR="00635D3D" w:rsidRDefault="00635D3D" w:rsidP="318158B3">
      <w:pPr>
        <w:spacing w:line="294" w:lineRule="exact"/>
        <w:jc w:val="center"/>
        <w:rPr>
          <w:sz w:val="28"/>
          <w:szCs w:val="28"/>
        </w:rPr>
      </w:pPr>
    </w:p>
    <w:p w14:paraId="03A89933" w14:textId="53D18575" w:rsidR="00635D3D" w:rsidRDefault="00635D3D" w:rsidP="318158B3">
      <w:pPr>
        <w:spacing w:line="294" w:lineRule="exact"/>
        <w:jc w:val="center"/>
        <w:rPr>
          <w:sz w:val="28"/>
          <w:szCs w:val="28"/>
        </w:rPr>
      </w:pPr>
    </w:p>
    <w:p w14:paraId="27F9B0B9" w14:textId="171077C0" w:rsidR="00635D3D" w:rsidRDefault="00635D3D" w:rsidP="318158B3">
      <w:pPr>
        <w:spacing w:line="294" w:lineRule="exact"/>
        <w:jc w:val="center"/>
        <w:rPr>
          <w:sz w:val="28"/>
          <w:szCs w:val="28"/>
        </w:rPr>
      </w:pPr>
    </w:p>
    <w:p w14:paraId="6DCEC66E" w14:textId="47DD392B" w:rsidR="00635D3D" w:rsidRDefault="00635D3D" w:rsidP="318158B3">
      <w:pPr>
        <w:spacing w:line="294" w:lineRule="exact"/>
        <w:jc w:val="center"/>
        <w:rPr>
          <w:sz w:val="28"/>
          <w:szCs w:val="28"/>
        </w:rPr>
      </w:pPr>
    </w:p>
    <w:p w14:paraId="0CE6FED1" w14:textId="00F84A4F" w:rsidR="00635D3D" w:rsidRDefault="00635D3D" w:rsidP="318158B3">
      <w:pPr>
        <w:spacing w:line="294" w:lineRule="exact"/>
        <w:jc w:val="center"/>
        <w:rPr>
          <w:sz w:val="28"/>
          <w:szCs w:val="28"/>
        </w:rPr>
      </w:pPr>
    </w:p>
    <w:p w14:paraId="234DE2E3" w14:textId="5AAAC3B5" w:rsidR="00635D3D" w:rsidRPr="00620778" w:rsidRDefault="00635D3D" w:rsidP="00620778">
      <w:pPr>
        <w:spacing w:line="294" w:lineRule="exact"/>
        <w:rPr>
          <w:sz w:val="24"/>
          <w:szCs w:val="24"/>
        </w:rPr>
      </w:pPr>
    </w:p>
    <w:p w14:paraId="1D321888" w14:textId="3138FDEE" w:rsidR="002357D6" w:rsidRPr="00620778" w:rsidRDefault="00635D3D" w:rsidP="00F174CF">
      <w:pPr>
        <w:spacing w:line="294" w:lineRule="exact"/>
        <w:jc w:val="center"/>
        <w:rPr>
          <w:sz w:val="28"/>
          <w:szCs w:val="28"/>
        </w:rPr>
      </w:pPr>
      <w:r w:rsidRPr="0062077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II.</w:t>
      </w:r>
      <w:r w:rsidR="00F174CF" w:rsidRPr="006207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Послевоенная жизнь</w:t>
      </w:r>
      <w:r w:rsidR="318158B3" w:rsidRPr="0062077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0F04FAB" w14:textId="2350DCFD" w:rsidR="002357D6" w:rsidRPr="00620778" w:rsidRDefault="00F174CF" w:rsidP="318158B3">
      <w:pPr>
        <w:spacing w:line="294" w:lineRule="exact"/>
        <w:rPr>
          <w:sz w:val="28"/>
          <w:szCs w:val="28"/>
        </w:rPr>
      </w:pPr>
      <w:r w:rsidRPr="00620778">
        <w:rPr>
          <w:rFonts w:ascii="Times New Roman" w:eastAsia="Times New Roman" w:hAnsi="Times New Roman" w:cs="Times New Roman"/>
          <w:sz w:val="28"/>
          <w:szCs w:val="28"/>
        </w:rPr>
        <w:t>После окончания войны Петр Степанович вернулся в родную ст. Терновскую. Работал водителем в колхозе всю оставшуюся жизнь.</w:t>
      </w:r>
      <w:r w:rsidR="318158B3" w:rsidRPr="00620778">
        <w:rPr>
          <w:rFonts w:ascii="Times New Roman" w:eastAsia="Times New Roman" w:hAnsi="Times New Roman" w:cs="Times New Roman"/>
          <w:sz w:val="28"/>
          <w:szCs w:val="28"/>
        </w:rPr>
        <w:t xml:space="preserve"> После войны было тяжело жить и ра</w:t>
      </w:r>
      <w:r w:rsidRPr="00620778">
        <w:rPr>
          <w:rFonts w:ascii="Times New Roman" w:eastAsia="Times New Roman" w:hAnsi="Times New Roman" w:cs="Times New Roman"/>
          <w:sz w:val="28"/>
          <w:szCs w:val="28"/>
        </w:rPr>
        <w:t>ботать. Но он о</w:t>
      </w:r>
      <w:r w:rsidR="00620778" w:rsidRPr="00620778">
        <w:rPr>
          <w:rFonts w:ascii="Times New Roman" w:eastAsia="Times New Roman" w:hAnsi="Times New Roman" w:cs="Times New Roman"/>
          <w:sz w:val="28"/>
          <w:szCs w:val="28"/>
        </w:rPr>
        <w:t>тлично выполнял свои обязанност</w:t>
      </w:r>
      <w:r w:rsidR="0000600A">
        <w:rPr>
          <w:rFonts w:ascii="Times New Roman" w:eastAsia="Times New Roman" w:hAnsi="Times New Roman" w:cs="Times New Roman"/>
          <w:sz w:val="28"/>
          <w:szCs w:val="28"/>
        </w:rPr>
        <w:t>и</w:t>
      </w:r>
      <w:r w:rsidR="318158B3" w:rsidRPr="00620778">
        <w:rPr>
          <w:rFonts w:ascii="Times New Roman" w:eastAsia="Times New Roman" w:hAnsi="Times New Roman" w:cs="Times New Roman"/>
          <w:sz w:val="28"/>
          <w:szCs w:val="28"/>
        </w:rPr>
        <w:t>. Несмотря на тяжелое положение в колхозе, огромные плановые гос</w:t>
      </w:r>
      <w:r w:rsidR="00620778" w:rsidRPr="00620778">
        <w:rPr>
          <w:rFonts w:ascii="Times New Roman" w:eastAsia="Times New Roman" w:hAnsi="Times New Roman" w:cs="Times New Roman"/>
          <w:sz w:val="28"/>
          <w:szCs w:val="28"/>
        </w:rPr>
        <w:t xml:space="preserve">ударственные заготовки, работал на благо страны, делая все что было в его силах.  </w:t>
      </w:r>
      <w:r w:rsidR="318158B3" w:rsidRPr="00620778">
        <w:rPr>
          <w:rFonts w:ascii="Times New Roman" w:eastAsia="Times New Roman" w:hAnsi="Times New Roman" w:cs="Times New Roman"/>
          <w:sz w:val="28"/>
          <w:szCs w:val="28"/>
        </w:rPr>
        <w:t xml:space="preserve"> «Был наш отец грамотным, умным добрым и в то же время жёстким, не ругался, говорил мало и понятно.</w:t>
      </w:r>
      <w:r w:rsidR="0000600A">
        <w:rPr>
          <w:rFonts w:ascii="Times New Roman" w:eastAsia="Times New Roman" w:hAnsi="Times New Roman" w:cs="Times New Roman"/>
          <w:sz w:val="28"/>
          <w:szCs w:val="28"/>
        </w:rPr>
        <w:t>»</w:t>
      </w:r>
      <w:r w:rsidR="318158B3" w:rsidRPr="00620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BCB26C" w14:textId="0D7A4208" w:rsidR="002357D6" w:rsidRPr="00620778" w:rsidRDefault="002A508D" w:rsidP="318158B3">
      <w:pPr>
        <w:spacing w:line="294" w:lineRule="exact"/>
        <w:rPr>
          <w:sz w:val="28"/>
          <w:szCs w:val="28"/>
        </w:rPr>
      </w:pPr>
      <w:r w:rsidRPr="00620778">
        <w:rPr>
          <w:sz w:val="28"/>
          <w:szCs w:val="28"/>
        </w:rPr>
        <w:br/>
      </w:r>
    </w:p>
    <w:p w14:paraId="62084405" w14:textId="3C3F45C5" w:rsidR="002357D6" w:rsidRPr="00620778" w:rsidRDefault="002A508D" w:rsidP="318158B3">
      <w:pPr>
        <w:spacing w:line="294" w:lineRule="exact"/>
        <w:rPr>
          <w:sz w:val="24"/>
          <w:szCs w:val="24"/>
        </w:rPr>
      </w:pPr>
      <w:r w:rsidRPr="00620778">
        <w:rPr>
          <w:sz w:val="24"/>
          <w:szCs w:val="24"/>
        </w:rPr>
        <w:br/>
      </w:r>
    </w:p>
    <w:p w14:paraId="50BDD7AA" w14:textId="57C358D2" w:rsidR="002357D6" w:rsidRPr="00620778" w:rsidRDefault="002A508D" w:rsidP="318158B3">
      <w:pPr>
        <w:spacing w:line="294" w:lineRule="exact"/>
        <w:rPr>
          <w:sz w:val="24"/>
          <w:szCs w:val="24"/>
        </w:rPr>
      </w:pPr>
      <w:r w:rsidRPr="00620778">
        <w:rPr>
          <w:sz w:val="24"/>
          <w:szCs w:val="24"/>
        </w:rPr>
        <w:br/>
      </w:r>
    </w:p>
    <w:p w14:paraId="6DB947BA" w14:textId="42FD989D" w:rsidR="002357D6" w:rsidRPr="00620778" w:rsidRDefault="002A508D" w:rsidP="318158B3">
      <w:pPr>
        <w:spacing w:line="294" w:lineRule="exact"/>
        <w:jc w:val="center"/>
        <w:rPr>
          <w:sz w:val="24"/>
          <w:szCs w:val="24"/>
        </w:rPr>
      </w:pPr>
      <w:r w:rsidRPr="00620778">
        <w:rPr>
          <w:sz w:val="24"/>
          <w:szCs w:val="24"/>
        </w:rPr>
        <w:br/>
      </w:r>
    </w:p>
    <w:p w14:paraId="728AF9CE" w14:textId="795DC306" w:rsidR="002357D6" w:rsidRDefault="002A508D" w:rsidP="318158B3">
      <w:pPr>
        <w:spacing w:line="294" w:lineRule="exact"/>
        <w:jc w:val="center"/>
      </w:pPr>
      <w:r>
        <w:br/>
      </w:r>
    </w:p>
    <w:p w14:paraId="74BFB537" w14:textId="5221A4BF" w:rsidR="002357D6" w:rsidRDefault="002A508D" w:rsidP="318158B3">
      <w:pPr>
        <w:spacing w:line="294" w:lineRule="exact"/>
        <w:jc w:val="center"/>
      </w:pPr>
      <w:r>
        <w:br/>
      </w:r>
    </w:p>
    <w:p w14:paraId="2D5C94E4" w14:textId="444E2632" w:rsidR="002357D6" w:rsidRDefault="002A508D" w:rsidP="318158B3">
      <w:pPr>
        <w:spacing w:line="294" w:lineRule="exact"/>
        <w:jc w:val="center"/>
      </w:pPr>
      <w:r>
        <w:br/>
      </w:r>
    </w:p>
    <w:p w14:paraId="46D99514" w14:textId="1C06CEAB" w:rsidR="002357D6" w:rsidRDefault="002A508D" w:rsidP="318158B3">
      <w:pPr>
        <w:spacing w:line="294" w:lineRule="exact"/>
        <w:jc w:val="center"/>
      </w:pPr>
      <w:r>
        <w:br/>
      </w:r>
    </w:p>
    <w:p w14:paraId="4555087F" w14:textId="0EF4B4E1" w:rsidR="002357D6" w:rsidRDefault="002A508D" w:rsidP="318158B3">
      <w:pPr>
        <w:spacing w:line="294" w:lineRule="exact"/>
        <w:jc w:val="center"/>
      </w:pPr>
      <w:r>
        <w:br/>
      </w:r>
    </w:p>
    <w:p w14:paraId="08FDFD9B" w14:textId="78CE397E" w:rsidR="002357D6" w:rsidRDefault="002A508D" w:rsidP="318158B3">
      <w:pPr>
        <w:spacing w:line="294" w:lineRule="exact"/>
        <w:jc w:val="center"/>
      </w:pPr>
      <w:r>
        <w:br/>
      </w:r>
    </w:p>
    <w:p w14:paraId="1971F780" w14:textId="6A79816C" w:rsidR="002357D6" w:rsidRDefault="002A508D" w:rsidP="318158B3">
      <w:pPr>
        <w:spacing w:line="294" w:lineRule="exact"/>
        <w:jc w:val="center"/>
      </w:pPr>
      <w:r>
        <w:br/>
      </w:r>
    </w:p>
    <w:p w14:paraId="251D692D" w14:textId="127109E1" w:rsidR="002357D6" w:rsidRDefault="002A508D" w:rsidP="318158B3">
      <w:pPr>
        <w:spacing w:line="294" w:lineRule="exact"/>
        <w:jc w:val="center"/>
      </w:pPr>
      <w:r>
        <w:br/>
      </w:r>
    </w:p>
    <w:p w14:paraId="1F51870D" w14:textId="2F281DFB" w:rsidR="002357D6" w:rsidRDefault="002A508D" w:rsidP="318158B3">
      <w:pPr>
        <w:spacing w:line="294" w:lineRule="exact"/>
        <w:jc w:val="center"/>
      </w:pPr>
      <w:r>
        <w:br/>
      </w:r>
    </w:p>
    <w:p w14:paraId="72C69B1D" w14:textId="51169804" w:rsidR="002357D6" w:rsidRDefault="002A508D" w:rsidP="318158B3">
      <w:pPr>
        <w:spacing w:line="294" w:lineRule="exact"/>
        <w:jc w:val="center"/>
      </w:pPr>
      <w:r>
        <w:lastRenderedPageBreak/>
        <w:br/>
      </w:r>
    </w:p>
    <w:p w14:paraId="0AC56E8B" w14:textId="3AF8D2CB" w:rsidR="002357D6" w:rsidRDefault="002A508D" w:rsidP="318158B3">
      <w:pPr>
        <w:spacing w:line="294" w:lineRule="exact"/>
        <w:jc w:val="center"/>
      </w:pPr>
      <w:r>
        <w:br/>
      </w:r>
    </w:p>
    <w:p w14:paraId="76BB9B45" w14:textId="77777777" w:rsidR="00620778" w:rsidRDefault="00620778" w:rsidP="318158B3">
      <w:pPr>
        <w:spacing w:line="294" w:lineRule="exact"/>
        <w:jc w:val="center"/>
      </w:pPr>
    </w:p>
    <w:p w14:paraId="04F90BD9" w14:textId="614BB696" w:rsidR="002357D6" w:rsidRPr="00620778" w:rsidRDefault="318158B3" w:rsidP="318158B3">
      <w:pPr>
        <w:spacing w:line="294" w:lineRule="exact"/>
        <w:jc w:val="center"/>
        <w:rPr>
          <w:sz w:val="28"/>
          <w:szCs w:val="28"/>
        </w:rPr>
      </w:pPr>
      <w:r w:rsidRPr="00620778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Заключение.</w:t>
      </w:r>
    </w:p>
    <w:p w14:paraId="0CBEB8B4" w14:textId="703A9D3D" w:rsidR="002357D6" w:rsidRPr="00620778" w:rsidRDefault="318158B3" w:rsidP="318158B3">
      <w:pPr>
        <w:spacing w:line="294" w:lineRule="exact"/>
        <w:rPr>
          <w:sz w:val="28"/>
          <w:szCs w:val="28"/>
        </w:rPr>
      </w:pPr>
      <w:r w:rsidRPr="00620778">
        <w:rPr>
          <w:rFonts w:ascii="Times New Roman" w:eastAsia="Times New Roman" w:hAnsi="Times New Roman" w:cs="Times New Roman"/>
          <w:sz w:val="28"/>
          <w:szCs w:val="28"/>
        </w:rPr>
        <w:t xml:space="preserve">Великая Отечественная война – это страшный период, события которой никогда не перестанут волновать людей. На этом как недоконченный рассказ обрывается моё повествование. </w:t>
      </w:r>
      <w:r w:rsidR="00620778">
        <w:rPr>
          <w:rFonts w:ascii="Times New Roman" w:eastAsia="Times New Roman" w:hAnsi="Times New Roman" w:cs="Times New Roman"/>
          <w:sz w:val="28"/>
          <w:szCs w:val="28"/>
        </w:rPr>
        <w:t>В октябре 1986 года умер из-за</w:t>
      </w:r>
      <w:r w:rsidR="00006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20778">
        <w:rPr>
          <w:rFonts w:ascii="Times New Roman" w:eastAsia="Times New Roman" w:hAnsi="Times New Roman" w:cs="Times New Roman"/>
          <w:sz w:val="28"/>
          <w:szCs w:val="28"/>
        </w:rPr>
        <w:t xml:space="preserve">болезни. </w:t>
      </w:r>
      <w:r w:rsidRPr="00620778">
        <w:rPr>
          <w:rFonts w:ascii="Times New Roman" w:eastAsia="Times New Roman" w:hAnsi="Times New Roman" w:cs="Times New Roman"/>
          <w:sz w:val="28"/>
          <w:szCs w:val="28"/>
        </w:rPr>
        <w:t>Сколько еще было не поведано мне о событиях войны! Но, что было – то было, и назад не вернёшь! А память о герое хранится в его былых делах и поступках.</w:t>
      </w:r>
      <w:r w:rsidR="002A508D" w:rsidRPr="00620778">
        <w:rPr>
          <w:sz w:val="28"/>
          <w:szCs w:val="28"/>
        </w:rPr>
        <w:br/>
      </w:r>
      <w:r w:rsidRPr="00620778">
        <w:rPr>
          <w:rFonts w:ascii="Times New Roman" w:eastAsia="Times New Roman" w:hAnsi="Times New Roman" w:cs="Times New Roman"/>
          <w:sz w:val="28"/>
          <w:szCs w:val="28"/>
        </w:rPr>
        <w:t xml:space="preserve">    Возможно, у старого солдата были еще записи. Но они, к сожалению, не сохранились.</w:t>
      </w:r>
      <w:r w:rsidR="002A508D" w:rsidRPr="00620778">
        <w:rPr>
          <w:sz w:val="28"/>
          <w:szCs w:val="28"/>
        </w:rPr>
        <w:br/>
      </w:r>
      <w:r w:rsidR="00620778">
        <w:rPr>
          <w:rFonts w:ascii="Times New Roman" w:eastAsia="Times New Roman" w:hAnsi="Times New Roman" w:cs="Times New Roman"/>
          <w:sz w:val="28"/>
          <w:szCs w:val="28"/>
        </w:rPr>
        <w:t xml:space="preserve">  Похоронен на Терновском кладбище Тихорецкого</w:t>
      </w:r>
      <w:r w:rsidRPr="00620778">
        <w:rPr>
          <w:rFonts w:ascii="Times New Roman" w:eastAsia="Times New Roman" w:hAnsi="Times New Roman" w:cs="Times New Roman"/>
          <w:sz w:val="28"/>
          <w:szCs w:val="28"/>
        </w:rPr>
        <w:t xml:space="preserve"> района, рядом с покойными братьями.</w:t>
      </w:r>
    </w:p>
    <w:p w14:paraId="166A1604" w14:textId="221D43B5" w:rsidR="002357D6" w:rsidRPr="00620778" w:rsidRDefault="002A508D" w:rsidP="318158B3">
      <w:pPr>
        <w:spacing w:line="294" w:lineRule="exact"/>
        <w:rPr>
          <w:sz w:val="28"/>
          <w:szCs w:val="28"/>
        </w:rPr>
      </w:pPr>
      <w:r w:rsidRPr="00620778">
        <w:rPr>
          <w:sz w:val="28"/>
          <w:szCs w:val="28"/>
        </w:rPr>
        <w:br/>
      </w:r>
    </w:p>
    <w:p w14:paraId="4094E1E1" w14:textId="7F4E1A94" w:rsidR="002357D6" w:rsidRDefault="002A508D" w:rsidP="318158B3">
      <w:pPr>
        <w:spacing w:line="294" w:lineRule="exact"/>
      </w:pPr>
      <w:r>
        <w:br/>
      </w:r>
    </w:p>
    <w:p w14:paraId="29201A69" w14:textId="5CDDBFC5" w:rsidR="002357D6" w:rsidRDefault="002A508D" w:rsidP="318158B3">
      <w:pPr>
        <w:spacing w:line="294" w:lineRule="exact"/>
      </w:pPr>
      <w:r>
        <w:br/>
      </w:r>
    </w:p>
    <w:p w14:paraId="5626C02C" w14:textId="16E7DD40" w:rsidR="002357D6" w:rsidRDefault="002A508D" w:rsidP="318158B3">
      <w:pPr>
        <w:spacing w:line="294" w:lineRule="exact"/>
      </w:pPr>
      <w:r>
        <w:br/>
      </w:r>
    </w:p>
    <w:p w14:paraId="72F56DEE" w14:textId="2D5ED096" w:rsidR="002357D6" w:rsidRDefault="002A508D" w:rsidP="318158B3">
      <w:pPr>
        <w:spacing w:line="294" w:lineRule="exact"/>
      </w:pPr>
      <w:r>
        <w:br/>
      </w:r>
    </w:p>
    <w:p w14:paraId="4A8A4D0A" w14:textId="56C95F23" w:rsidR="002357D6" w:rsidRDefault="002A508D" w:rsidP="318158B3">
      <w:pPr>
        <w:spacing w:line="294" w:lineRule="exact"/>
      </w:pPr>
      <w:r>
        <w:br/>
      </w:r>
    </w:p>
    <w:p w14:paraId="1E43AB63" w14:textId="77777777" w:rsidR="009C2390" w:rsidRDefault="009C2390" w:rsidP="318158B3">
      <w:pPr>
        <w:spacing w:line="294" w:lineRule="exact"/>
      </w:pPr>
    </w:p>
    <w:p w14:paraId="446EA856" w14:textId="77777777" w:rsidR="009C2390" w:rsidRDefault="009C2390" w:rsidP="318158B3">
      <w:pPr>
        <w:spacing w:line="294" w:lineRule="exact"/>
      </w:pPr>
    </w:p>
    <w:p w14:paraId="73DEAE50" w14:textId="77777777" w:rsidR="009C2390" w:rsidRDefault="009C2390" w:rsidP="318158B3">
      <w:pPr>
        <w:spacing w:line="294" w:lineRule="exact"/>
      </w:pPr>
    </w:p>
    <w:p w14:paraId="07BF5CBF" w14:textId="77777777" w:rsidR="009C2390" w:rsidRDefault="009C2390" w:rsidP="318158B3">
      <w:pPr>
        <w:spacing w:line="294" w:lineRule="exact"/>
      </w:pPr>
    </w:p>
    <w:p w14:paraId="2391126F" w14:textId="77777777" w:rsidR="009C2390" w:rsidRDefault="009C2390" w:rsidP="318158B3">
      <w:pPr>
        <w:spacing w:line="294" w:lineRule="exact"/>
      </w:pPr>
    </w:p>
    <w:p w14:paraId="3D5CDEE6" w14:textId="77777777" w:rsidR="009C2390" w:rsidRDefault="009C2390" w:rsidP="318158B3">
      <w:pPr>
        <w:spacing w:line="294" w:lineRule="exact"/>
      </w:pPr>
    </w:p>
    <w:p w14:paraId="16A15954" w14:textId="77777777" w:rsidR="009C2390" w:rsidRDefault="009C2390" w:rsidP="318158B3">
      <w:pPr>
        <w:spacing w:line="294" w:lineRule="exact"/>
      </w:pPr>
    </w:p>
    <w:p w14:paraId="49D54247" w14:textId="77777777" w:rsidR="009C2390" w:rsidRDefault="009C2390" w:rsidP="318158B3">
      <w:pPr>
        <w:spacing w:line="294" w:lineRule="exact"/>
      </w:pPr>
    </w:p>
    <w:p w14:paraId="74593CCD" w14:textId="75EAC004" w:rsidR="002357D6" w:rsidRDefault="002A508D" w:rsidP="318158B3">
      <w:pPr>
        <w:spacing w:line="294" w:lineRule="exact"/>
      </w:pPr>
      <w:r>
        <w:lastRenderedPageBreak/>
        <w:br/>
      </w:r>
    </w:p>
    <w:p w14:paraId="52F759FB" w14:textId="279037A6" w:rsidR="002357D6" w:rsidRDefault="002A508D" w:rsidP="009C2390">
      <w:pPr>
        <w:spacing w:line="294" w:lineRule="exact"/>
      </w:pPr>
      <w:r>
        <w:br/>
      </w:r>
    </w:p>
    <w:p w14:paraId="41B2D467" w14:textId="0793E1A3" w:rsidR="002357D6" w:rsidRDefault="002357D6" w:rsidP="318158B3">
      <w:pPr>
        <w:jc w:val="center"/>
      </w:pPr>
    </w:p>
    <w:p w14:paraId="5735DE43" w14:textId="20813F2C" w:rsidR="002357D6" w:rsidRDefault="318158B3" w:rsidP="318158B3">
      <w:pPr>
        <w:spacing w:line="294" w:lineRule="exact"/>
        <w:jc w:val="center"/>
      </w:pPr>
      <w:r w:rsidRPr="318158B3">
        <w:rPr>
          <w:rFonts w:ascii="Times New Roman" w:eastAsia="Times New Roman" w:hAnsi="Times New Roman" w:cs="Times New Roman"/>
          <w:b/>
          <w:bCs/>
        </w:rPr>
        <w:t>Литература.</w:t>
      </w:r>
    </w:p>
    <w:p w14:paraId="1166C5B6" w14:textId="74689F42" w:rsidR="002357D6" w:rsidRDefault="00E264B4" w:rsidP="318158B3">
      <w:pPr>
        <w:pStyle w:val="a3"/>
        <w:numPr>
          <w:ilvl w:val="0"/>
          <w:numId w:val="1"/>
        </w:numPr>
        <w:spacing w:line="294" w:lineRule="exact"/>
        <w:rPr>
          <w:rFonts w:eastAsiaTheme="minorEastAsia"/>
          <w:color w:val="0000FF"/>
        </w:rPr>
      </w:pPr>
      <w:hyperlink r:id="rId7" w:history="1">
        <w:r w:rsidR="009C2390" w:rsidRPr="0085735D">
          <w:rPr>
            <w:rStyle w:val="a4"/>
          </w:rPr>
          <w:t>http://podvignaroda.rut</w:t>
        </w:r>
      </w:hyperlink>
      <w:r w:rsidR="318158B3" w:rsidRPr="318158B3">
        <w:rPr>
          <w:rFonts w:ascii="Times New Roman" w:eastAsia="Times New Roman" w:hAnsi="Times New Roman" w:cs="Times New Roman"/>
        </w:rPr>
        <w:t>- Обобщё</w:t>
      </w:r>
      <w:r w:rsidR="009C2390">
        <w:rPr>
          <w:rFonts w:ascii="Times New Roman" w:eastAsia="Times New Roman" w:hAnsi="Times New Roman" w:cs="Times New Roman"/>
        </w:rPr>
        <w:t>нный банк данных (ОБД) «Подвиг народа</w:t>
      </w:r>
      <w:r w:rsidR="318158B3" w:rsidRPr="318158B3">
        <w:rPr>
          <w:rFonts w:ascii="Times New Roman" w:eastAsia="Times New Roman" w:hAnsi="Times New Roman" w:cs="Times New Roman"/>
        </w:rPr>
        <w:t>».</w:t>
      </w:r>
    </w:p>
    <w:p w14:paraId="53574545" w14:textId="1C653CD5" w:rsidR="002357D6" w:rsidRDefault="002A508D" w:rsidP="318158B3">
      <w:pPr>
        <w:spacing w:line="294" w:lineRule="exact"/>
      </w:pPr>
      <w:r>
        <w:br/>
      </w:r>
    </w:p>
    <w:p w14:paraId="501817AE" w14:textId="266F35D0" w:rsidR="002357D6" w:rsidRDefault="002357D6" w:rsidP="318158B3"/>
    <w:sectPr w:rsidR="002357D6">
      <w:headerReference w:type="default" r:id="rId8"/>
      <w:footerReference w:type="default" r:id="rId9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A1136" w14:textId="77777777" w:rsidR="00E264B4" w:rsidRDefault="00E264B4">
      <w:pPr>
        <w:spacing w:after="0" w:line="240" w:lineRule="auto"/>
      </w:pPr>
      <w:r>
        <w:separator/>
      </w:r>
    </w:p>
  </w:endnote>
  <w:endnote w:type="continuationSeparator" w:id="0">
    <w:p w14:paraId="00D64240" w14:textId="77777777" w:rsidR="00E264B4" w:rsidRDefault="00E2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634625"/>
      <w:docPartObj>
        <w:docPartGallery w:val="Page Numbers (Bottom of Page)"/>
        <w:docPartUnique/>
      </w:docPartObj>
    </w:sdtPr>
    <w:sdtEndPr/>
    <w:sdtContent>
      <w:p w14:paraId="49E7F4EB" w14:textId="003CC7FD" w:rsidR="00F174CF" w:rsidRDefault="00F174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00A">
          <w:rPr>
            <w:noProof/>
          </w:rPr>
          <w:t>7</w:t>
        </w:r>
        <w:r>
          <w:fldChar w:fldCharType="end"/>
        </w:r>
      </w:p>
    </w:sdtContent>
  </w:sdt>
  <w:p w14:paraId="285DAD99" w14:textId="33CCB99A" w:rsidR="70FA287B" w:rsidRDefault="70FA287B" w:rsidP="70FA28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3430F" w14:textId="77777777" w:rsidR="00E264B4" w:rsidRDefault="00E264B4">
      <w:pPr>
        <w:spacing w:after="0" w:line="240" w:lineRule="auto"/>
      </w:pPr>
      <w:r>
        <w:separator/>
      </w:r>
    </w:p>
  </w:footnote>
  <w:footnote w:type="continuationSeparator" w:id="0">
    <w:p w14:paraId="225D88ED" w14:textId="77777777" w:rsidR="00E264B4" w:rsidRDefault="00E2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0FA287B" w14:paraId="7B6435CC" w14:textId="77777777" w:rsidTr="70FA287B">
      <w:tc>
        <w:tcPr>
          <w:tcW w:w="3009" w:type="dxa"/>
        </w:tcPr>
        <w:p w14:paraId="7092F55C" w14:textId="311CB876" w:rsidR="70FA287B" w:rsidRDefault="70FA287B" w:rsidP="70FA287B">
          <w:pPr>
            <w:pStyle w:val="a7"/>
            <w:ind w:left="-115"/>
          </w:pPr>
        </w:p>
      </w:tc>
      <w:tc>
        <w:tcPr>
          <w:tcW w:w="3009" w:type="dxa"/>
        </w:tcPr>
        <w:p w14:paraId="009B292C" w14:textId="4A54E0DD" w:rsidR="70FA287B" w:rsidRDefault="70FA287B" w:rsidP="70FA287B">
          <w:pPr>
            <w:pStyle w:val="a7"/>
            <w:jc w:val="center"/>
          </w:pPr>
        </w:p>
      </w:tc>
      <w:tc>
        <w:tcPr>
          <w:tcW w:w="3009" w:type="dxa"/>
        </w:tcPr>
        <w:p w14:paraId="4DABBF9C" w14:textId="716D26EA" w:rsidR="70FA287B" w:rsidRDefault="70FA287B" w:rsidP="70FA287B">
          <w:pPr>
            <w:pStyle w:val="a7"/>
            <w:ind w:right="-115"/>
            <w:jc w:val="right"/>
          </w:pPr>
        </w:p>
      </w:tc>
    </w:tr>
  </w:tbl>
  <w:p w14:paraId="347F77B5" w14:textId="27115C19" w:rsidR="70FA287B" w:rsidRDefault="70FA287B" w:rsidP="70FA28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4281E"/>
    <w:multiLevelType w:val="hybridMultilevel"/>
    <w:tmpl w:val="9C66667A"/>
    <w:lvl w:ilvl="0" w:tplc="E8BC2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84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A6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44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26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00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1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E0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60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9E5CF1"/>
    <w:rsid w:val="0000600A"/>
    <w:rsid w:val="002357D6"/>
    <w:rsid w:val="002A508D"/>
    <w:rsid w:val="003C676A"/>
    <w:rsid w:val="00620778"/>
    <w:rsid w:val="00635D3D"/>
    <w:rsid w:val="0070609C"/>
    <w:rsid w:val="009C2390"/>
    <w:rsid w:val="00E264B4"/>
    <w:rsid w:val="00E61A5B"/>
    <w:rsid w:val="00F174CF"/>
    <w:rsid w:val="05EE30A4"/>
    <w:rsid w:val="30132F6B"/>
    <w:rsid w:val="318158B3"/>
    <w:rsid w:val="339E5CF1"/>
    <w:rsid w:val="3E7AE737"/>
    <w:rsid w:val="70F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5CF1"/>
  <w15:chartTrackingRefBased/>
  <w15:docId w15:val="{B4277D6C-E1AD-4B95-B8E8-906B1404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706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7060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dvignaroda.r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Баркалов Константин</dc:creator>
  <cp:keywords/>
  <dc:description/>
  <cp:lastModifiedBy>oem</cp:lastModifiedBy>
  <cp:revision>4</cp:revision>
  <dcterms:created xsi:type="dcterms:W3CDTF">2020-05-03T16:54:00Z</dcterms:created>
  <dcterms:modified xsi:type="dcterms:W3CDTF">2020-05-07T08:29:00Z</dcterms:modified>
</cp:coreProperties>
</file>