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B8" w:rsidRPr="00AC4C02" w:rsidRDefault="00FF0BB8" w:rsidP="00FF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C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FF0BB8" w:rsidRPr="00AC4C02" w:rsidRDefault="00FF0BB8" w:rsidP="00FF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C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Ростовской области </w:t>
      </w:r>
    </w:p>
    <w:p w:rsidR="00FF0BB8" w:rsidRPr="00AC4C02" w:rsidRDefault="00FF0BB8" w:rsidP="00FF0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C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«Белокалитвинский Матвея Платова казачий кадетский корпус»</w:t>
      </w:r>
    </w:p>
    <w:p w:rsidR="00FF0BB8" w:rsidRPr="00AC4C02" w:rsidRDefault="00FF0BB8" w:rsidP="00FF0B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Утверждена</w:t>
      </w:r>
    </w:p>
    <w:p w:rsidR="00FF0BB8" w:rsidRPr="00FF0BB8" w:rsidRDefault="00FF0BB8" w:rsidP="00FF0B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Директор корпуса</w:t>
      </w:r>
    </w:p>
    <w:p w:rsidR="00FF0BB8" w:rsidRPr="00FF0BB8" w:rsidRDefault="00FF0BB8" w:rsidP="00FF0B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_______________ В.Н.Диденко</w:t>
      </w:r>
    </w:p>
    <w:p w:rsidR="00FF0BB8" w:rsidRPr="00FF0BB8" w:rsidRDefault="00FF0BB8" w:rsidP="00FF0B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</w:t>
      </w:r>
    </w:p>
    <w:p w:rsidR="00FF0BB8" w:rsidRPr="00FF0BB8" w:rsidRDefault="008546D4" w:rsidP="00FF0B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  от   30.08.2019</w:t>
      </w:r>
      <w:r w:rsidR="00FF0BB8"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года,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46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:rsidR="00FF0BB8" w:rsidRPr="00FF0BB8" w:rsidRDefault="00FF0BB8" w:rsidP="00FF0B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</w:t>
      </w:r>
    </w:p>
    <w:p w:rsidR="00FF0BB8" w:rsidRPr="00FF0BB8" w:rsidRDefault="00FF0BB8" w:rsidP="00FF0B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Рабочая программа</w:t>
      </w:r>
    </w:p>
    <w:p w:rsidR="00FF0BB8" w:rsidRPr="00FF0BB8" w:rsidRDefault="00FF0BB8" w:rsidP="00FF0BB8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FF0BB8" w:rsidRPr="00FF0BB8" w:rsidRDefault="00FF0BB8" w:rsidP="00FF0BB8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  </w:t>
      </w:r>
      <w:r w:rsidRPr="00FF0B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литературе  </w:t>
      </w: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</w:t>
      </w:r>
    </w:p>
    <w:p w:rsidR="00FF0BB8" w:rsidRPr="00FF0BB8" w:rsidRDefault="00FF0BB8" w:rsidP="00FF0BB8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Уровень общего образования (класс):  </w:t>
      </w:r>
      <w:r w:rsidRPr="00FF0B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основное общее образование, взвода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6/1, 6</w:t>
      </w:r>
      <w:r w:rsidRPr="00FF0B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/2</w:t>
      </w:r>
    </w:p>
    <w:p w:rsidR="00FF0BB8" w:rsidRPr="00FF0BB8" w:rsidRDefault="00FF0BB8" w:rsidP="00FF0BB8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</w:p>
    <w:p w:rsidR="00FF0BB8" w:rsidRPr="00FF0BB8" w:rsidRDefault="00FF0BB8" w:rsidP="00FF0BB8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Количество часов: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10</w:t>
      </w:r>
      <w:r w:rsidRPr="00FF0BB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5 ч.</w:t>
      </w: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F0BB8" w:rsidRPr="00FF0BB8" w:rsidRDefault="00FF0BB8" w:rsidP="00FF0BB8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="00EE4B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Казакова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Марина </w:t>
      </w:r>
      <w:r w:rsidR="008546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Николаевна, </w:t>
      </w:r>
      <w:r w:rsidR="008546D4"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Квакина</w:t>
      </w:r>
      <w:r w:rsidR="008546D4" w:rsidRPr="008546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Александра Александровна</w:t>
      </w:r>
    </w:p>
    <w:p w:rsidR="00FF0BB8" w:rsidRPr="00FF0BB8" w:rsidRDefault="00FF0BB8" w:rsidP="00FF0BB8">
      <w:pPr>
        <w:tabs>
          <w:tab w:val="center" w:pos="5386"/>
          <w:tab w:val="left" w:pos="94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Программа разработана на основе </w:t>
      </w:r>
    </w:p>
    <w:p w:rsidR="00FF0BB8" w:rsidRPr="00FF0BB8" w:rsidRDefault="00FF0BB8" w:rsidP="00FF0B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для общеобразовательных школ, гимназий, лицеев: Литература. 5-11 кл. Составители В.П. Журавлев, В.И. Коровина, И.С. Збарский, В.П. Полухин – 12-е издание, перераб. -  М.: Просвещение, 2011.</w:t>
      </w: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BB8" w:rsidRPr="00FF0BB8" w:rsidRDefault="008546D4" w:rsidP="00FF0B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FF0BB8" w:rsidRPr="00FF0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F0BB8" w:rsidRPr="00FF0BB8" w:rsidRDefault="00FF0BB8" w:rsidP="00FF0B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Белая Калитва.</w:t>
      </w:r>
    </w:p>
    <w:p w:rsidR="00FF0BB8" w:rsidRPr="00FF0BB8" w:rsidRDefault="00FF0BB8" w:rsidP="00FF0BB8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FF0BB8" w:rsidRPr="00FF0BB8" w:rsidSect="004F2FE7">
          <w:pgSz w:w="11906" w:h="16838"/>
          <w:pgMar w:top="0" w:right="851" w:bottom="567" w:left="1134" w:header="709" w:footer="709" w:gutter="0"/>
          <w:cols w:space="708"/>
          <w:docGrid w:linePitch="360"/>
        </w:sectPr>
      </w:pPr>
    </w:p>
    <w:p w:rsidR="00FF0BB8" w:rsidRPr="00FF0BB8" w:rsidRDefault="00FF0BB8" w:rsidP="00FF0BB8">
      <w:pPr>
        <w:numPr>
          <w:ilvl w:val="0"/>
          <w:numId w:val="36"/>
        </w:numPr>
        <w:suppressAutoHyphens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0B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записка.</w:t>
      </w:r>
    </w:p>
    <w:p w:rsidR="00FF0BB8" w:rsidRPr="00FF0BB8" w:rsidRDefault="00FF0BB8" w:rsidP="00FF0BB8">
      <w:pPr>
        <w:suppressAutoHyphens/>
        <w:spacing w:after="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F0BB8"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разработана с учетом следующей нормативной базы:</w:t>
      </w:r>
    </w:p>
    <w:p w:rsidR="00FF0BB8" w:rsidRPr="00FF0BB8" w:rsidRDefault="00FF0BB8" w:rsidP="00FF0BB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546D4" w:rsidRPr="008546D4" w:rsidRDefault="008546D4" w:rsidP="008546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46D4">
        <w:rPr>
          <w:rFonts w:ascii="Times New Roman" w:hAnsi="Times New Roman" w:cs="Times New Roman"/>
          <w:sz w:val="24"/>
          <w:szCs w:val="24"/>
        </w:rPr>
        <w:t xml:space="preserve">- Федеральный закон от 29.12.2012 г.,№ 273-ФЗ « Об образовании Российской Федерации»; </w:t>
      </w:r>
    </w:p>
    <w:p w:rsidR="008546D4" w:rsidRPr="008546D4" w:rsidRDefault="008546D4" w:rsidP="008546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46D4">
        <w:rPr>
          <w:rFonts w:ascii="Times New Roman" w:hAnsi="Times New Roman" w:cs="Times New Roman"/>
          <w:sz w:val="24"/>
          <w:szCs w:val="24"/>
        </w:rPr>
        <w:t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образования;</w:t>
      </w:r>
    </w:p>
    <w:p w:rsidR="008546D4" w:rsidRPr="008546D4" w:rsidRDefault="008546D4" w:rsidP="008546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46D4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 от 9 марта </w:t>
      </w:r>
      <w:smartTag w:uri="urn:schemas-microsoft-com:office:smarttags" w:element="metricconverter">
        <w:smartTagPr>
          <w:attr w:name="ProductID" w:val="2004 г"/>
        </w:smartTagPr>
        <w:r w:rsidRPr="008546D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546D4">
        <w:rPr>
          <w:rFonts w:ascii="Times New Roman" w:hAnsi="Times New Roman" w:cs="Times New Roman"/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N 241, от 30.08.2010 N 889, от 03.06.2011 N 1994,от 01.02.2012 N 74);</w:t>
      </w:r>
    </w:p>
    <w:p w:rsidR="008546D4" w:rsidRPr="008546D4" w:rsidRDefault="008546D4" w:rsidP="008546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46D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Pr="00854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</w:t>
      </w:r>
      <w:r w:rsidRPr="008546D4">
        <w:rPr>
          <w:rFonts w:ascii="Times New Roman" w:hAnsi="Times New Roman" w:cs="Times New Roman"/>
          <w:sz w:val="24"/>
          <w:szCs w:val="24"/>
        </w:rPr>
        <w:t>Министерства просвещения РФ</w:t>
      </w:r>
      <w:r w:rsidRPr="0085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6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546D4" w:rsidRPr="008546D4" w:rsidRDefault="008546D4" w:rsidP="008546D4">
      <w:pPr>
        <w:pStyle w:val="2"/>
        <w:shd w:val="clear" w:color="auto" w:fill="FFFFFF"/>
        <w:spacing w:before="0"/>
        <w:rPr>
          <w:rFonts w:ascii="Times New Roman" w:hAnsi="Times New Roman"/>
          <w:b w:val="0"/>
          <w:sz w:val="24"/>
          <w:szCs w:val="24"/>
        </w:rPr>
      </w:pPr>
      <w:r w:rsidRPr="008546D4">
        <w:rPr>
          <w:rFonts w:ascii="Times New Roman" w:hAnsi="Times New Roman"/>
          <w:b w:val="0"/>
          <w:sz w:val="24"/>
          <w:szCs w:val="24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8546D4" w:rsidRPr="008546D4" w:rsidRDefault="008546D4" w:rsidP="008546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46D4">
        <w:rPr>
          <w:rFonts w:ascii="Times New Roman" w:hAnsi="Times New Roman" w:cs="Times New Roman"/>
          <w:sz w:val="24"/>
          <w:szCs w:val="24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8546D4" w:rsidRPr="008546D4" w:rsidRDefault="008546D4" w:rsidP="008546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46D4">
        <w:rPr>
          <w:rFonts w:ascii="Times New Roman" w:hAnsi="Times New Roman" w:cs="Times New Roman"/>
          <w:sz w:val="24"/>
          <w:szCs w:val="24"/>
        </w:rPr>
        <w:t>- Учебный план кадетского корпуса на 2019-2020 учебный год;</w:t>
      </w:r>
    </w:p>
    <w:p w:rsidR="00FF0BB8" w:rsidRDefault="00FF0BB8" w:rsidP="00FF0B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 для общеобразовательных школ, гимназий, лицеев: Литература. 5-11 кл. Составители В.П. Журавлев, В.И. Коровина, И.С. Збарский, В.П. Полухин – 12-е издание, перераб. -  М.: Просвещение, 2011.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F0BB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Рабочая программа опирается на УМК: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</w:t>
      </w:r>
      <w:r w:rsidR="00EE4B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 Учебн. для образоват. учреждений. В 2 ч./ авт.-сост.В.П.Полухина и др.; под ред. В.Я.Коровина. – М.: Просвещение., 2015.</w:t>
      </w:r>
    </w:p>
    <w:p w:rsidR="00FF0BB8" w:rsidRPr="00FF0BB8" w:rsidRDefault="00EE28CC" w:rsidP="00FF0B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05405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литературы в 6 классе</w:t>
      </w:r>
      <w:r w:rsidR="00FF0BB8" w:rsidRPr="00FF0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направлено на </w:t>
      </w:r>
      <w:r w:rsidR="00FF0BB8" w:rsidRPr="00FF0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достижение следующих целей:</w:t>
      </w:r>
    </w:p>
    <w:p w:rsidR="00FF0BB8" w:rsidRPr="00FF0BB8" w:rsidRDefault="00FF0BB8" w:rsidP="00FF0B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F0BB8" w:rsidRPr="00FF0BB8" w:rsidRDefault="00FF0BB8" w:rsidP="00FF0B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F0BB8" w:rsidRPr="00FF0BB8" w:rsidRDefault="00FF0BB8" w:rsidP="00FF0B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F0BB8" w:rsidRPr="00FF0BB8" w:rsidRDefault="00FF0BB8" w:rsidP="00FF0B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F0BB8" w:rsidRPr="00FF0BB8" w:rsidRDefault="00EE28CC" w:rsidP="00FF0B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FF0BB8" w:rsidRPr="00FF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цели обусловливают решение следующих задач:</w:t>
      </w:r>
    </w:p>
    <w:p w:rsidR="00FF0BB8" w:rsidRPr="00FF0BB8" w:rsidRDefault="00FF0BB8" w:rsidP="00FF0BB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всех видов речевой деятельности: чтение, аудирование, говорение, письмо;</w:t>
      </w:r>
    </w:p>
    <w:p w:rsidR="00FF0BB8" w:rsidRPr="00FF0BB8" w:rsidRDefault="00FF0BB8" w:rsidP="00FF0BB8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универсальных учебных действий: познавательных, регулятивных, коммуникативных.</w:t>
      </w:r>
    </w:p>
    <w:p w:rsidR="00FF0BB8" w:rsidRPr="00FF0BB8" w:rsidRDefault="00EE28CC" w:rsidP="00FF0BB8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   </w:t>
      </w:r>
      <w:r w:rsidR="00FF0BB8" w:rsidRPr="00FF0B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Внеурочная деятельность</w:t>
      </w:r>
      <w:r w:rsidR="00FF0BB8" w:rsidRPr="00FF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F0BB8" w:rsidRPr="00FF0BB8" w:rsidRDefault="00FF0BB8" w:rsidP="00FF0BB8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 w:rsidRPr="00FF0BB8">
        <w:rPr>
          <w:rFonts w:ascii="Cambria" w:hAnsi="Cambr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0BB8">
        <w:rPr>
          <w:rFonts w:ascii="Times New Roman" w:hAnsi="Times New Roman" w:cs="Times New Roman"/>
          <w:color w:val="000000"/>
          <w:sz w:val="24"/>
          <w:szCs w:val="24"/>
        </w:rPr>
        <w:t>речевому взаимодействию и взаимопониманию; формирует потребность в речевом самоусовершенствовании.</w:t>
      </w:r>
    </w:p>
    <w:p w:rsidR="00FF0BB8" w:rsidRPr="00FF0BB8" w:rsidRDefault="00FF0BB8" w:rsidP="00FF0B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F0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ФГОС нового поколения требует использования в образовательном процессе проектной деятельности. 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 w:rsidR="00FF0BB8" w:rsidRPr="00FF0BB8" w:rsidRDefault="00FF0BB8" w:rsidP="00FF0BB8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F0BB8">
        <w:rPr>
          <w:rFonts w:ascii="Times New Roman" w:eastAsia="SimSun" w:hAnsi="Times New Roman" w:cs="Times New Roman"/>
          <w:sz w:val="24"/>
          <w:szCs w:val="24"/>
        </w:rPr>
        <w:t xml:space="preserve">    Проект учащегося-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 w:rsidR="00EE4BF6" w:rsidRPr="00C825F8" w:rsidRDefault="00FF0BB8" w:rsidP="00C825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BB8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курсе литературы</w:t>
      </w:r>
      <w:r w:rsidR="00EE4B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реализуются следующие проекты: 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«На всякого Егорку есть поговорка». </w:t>
      </w:r>
      <w:r w:rsidR="00C825F8" w:rsidRPr="00C825F8">
        <w:rPr>
          <w:rFonts w:ascii="Times New Roman" w:hAnsi="Times New Roman"/>
          <w:sz w:val="24"/>
          <w:szCs w:val="24"/>
        </w:rPr>
        <w:t xml:space="preserve">Что такое пословицы и поговорки? 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Многообразие пословиц и поговорок.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Чем пословица отличается от поговорки и как складывались пословицы и поговорки?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Как складывались пословицы и поговорки.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Когда пословицы и поговорки употребляются.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Форма и содержание пословиц и поговорок.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Какую роль играют пословицы и поговорки в жизни человека.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«Басни. Особенности и история жанра» </w:t>
      </w:r>
      <w:r w:rsidR="00C825F8" w:rsidRPr="00C825F8">
        <w:rPr>
          <w:rFonts w:ascii="Times New Roman" w:hAnsi="Times New Roman" w:cs="Times New Roman"/>
          <w:sz w:val="24"/>
          <w:szCs w:val="24"/>
        </w:rPr>
        <w:t>Басни. Особенности и история жанра.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>Что такое басня.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>История жанра от древних времен до наших дней.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>Басни Эзопа (</w:t>
      </w:r>
      <w:r w:rsidR="00C825F8" w:rsidRPr="00C825F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825F8" w:rsidRPr="00C825F8">
        <w:rPr>
          <w:rFonts w:ascii="Times New Roman" w:hAnsi="Times New Roman" w:cs="Times New Roman"/>
          <w:sz w:val="24"/>
          <w:szCs w:val="24"/>
        </w:rPr>
        <w:t>-</w:t>
      </w:r>
      <w:r w:rsidR="00C825F8" w:rsidRPr="00C825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825F8" w:rsidRPr="00C825F8">
        <w:rPr>
          <w:rFonts w:ascii="Times New Roman" w:hAnsi="Times New Roman" w:cs="Times New Roman"/>
          <w:sz w:val="24"/>
          <w:szCs w:val="24"/>
        </w:rPr>
        <w:t xml:space="preserve"> вв. до н.э.)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>Басни Дмитриева И.И.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>Крылова И.Д.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>Михалкова С.В.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 xml:space="preserve">Схема басни. Заключение. 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«Памятники литературным героям» </w:t>
      </w:r>
      <w:r w:rsidR="00C825F8" w:rsidRPr="00C825F8">
        <w:rPr>
          <w:rFonts w:ascii="Times New Roman" w:hAnsi="Times New Roman"/>
          <w:sz w:val="24"/>
          <w:szCs w:val="24"/>
        </w:rPr>
        <w:t>Памятники героям литературы в России.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Памятники героям зарубежной классики.</w:t>
      </w:r>
      <w:r w:rsidR="00C825F8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C825F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рограмма р</w:t>
      </w:r>
      <w:r w:rsidR="00EE4BF6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ассчитана на 3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неделю и с учетом календарного графика на</w:t>
      </w:r>
      <w:r w:rsidRPr="00FF0BB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8546D4">
        <w:rPr>
          <w:rFonts w:ascii="Times New Roman" w:eastAsia="Times New Roman" w:hAnsi="Times New Roman" w:cs="Times New Roman"/>
          <w:sz w:val="24"/>
          <w:szCs w:val="24"/>
          <w:lang w:eastAsia="ar-SA"/>
        </w:rPr>
        <w:t>2019-2020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уч.год</w:t>
      </w:r>
      <w:r w:rsidRPr="00FF0BB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EE4BF6">
        <w:rPr>
          <w:rFonts w:ascii="Times New Roman" w:eastAsia="Times New Roman" w:hAnsi="Times New Roman" w:cs="Times New Roman"/>
          <w:sz w:val="24"/>
          <w:szCs w:val="24"/>
          <w:lang w:eastAsia="ar-SA"/>
        </w:rPr>
        <w:t>105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 за год. В рабочей программе предусмотрено</w:t>
      </w:r>
      <w:r w:rsidRPr="00FF0BB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E1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FF0B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FF0B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7E1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онтрольных работ</w:t>
      </w:r>
      <w:r w:rsidRPr="00FF0B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C4C02" w:rsidRPr="00EE4BF6" w:rsidRDefault="00EE4BF6" w:rsidP="00EE4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C4C02" w:rsidRPr="00A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AC4C02" w:rsidRPr="00EE4BF6" w:rsidRDefault="00EE4BF6" w:rsidP="00EE4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BF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C4C02" w:rsidRPr="00EE4BF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</w:t>
      </w:r>
      <w:r w:rsidRPr="00EE4BF6">
        <w:rPr>
          <w:rFonts w:ascii="Times New Roman" w:hAnsi="Times New Roman" w:cs="Times New Roman"/>
          <w:b/>
          <w:sz w:val="28"/>
          <w:szCs w:val="28"/>
        </w:rPr>
        <w:t>я учебного предмета</w:t>
      </w:r>
    </w:p>
    <w:p w:rsidR="006911C3" w:rsidRPr="00EE4BF6" w:rsidRDefault="006911C3" w:rsidP="00AC4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школы, формируемыми при изучении предмета «Литература», являются: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совершенствование   духовно-нравственных   качеств   личности,   воспитание   чувства   любви   к многонациональному Отечеству, уважительного отношения к русской литературе, к культурам других народов;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Метапредметные результаты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«Литература» в основной школе проявляются: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в   умении   понимать   проблему,   выдвигать   гипотезу,   структурировать   материал,  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в умении самостоятельно организовывать собственную деятельность, оценивать ее, определять сферу своих интересов;</w:t>
      </w:r>
    </w:p>
    <w:p w:rsidR="006911C3" w:rsidRPr="006911C3" w:rsidRDefault="006911C3" w:rsidP="0069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 в   умении   работать   с   разными   источниками   информации,   находить   ее,   анализировать, использовать в самостоятельной деятельности.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Предметные результаты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 состоят в следующем: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1)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познавательной сфере: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русских писателей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вв., литературы народов России, и зарубежной литературы; «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умение анализировать литературное произведение: определять его принадлежность к одному из литературных   родов   и   жанров;   понимать   и   формулировать  тему,   идею,   нравственный   пафос литературного   произведения,   характеризовать   его   героев,   сопоставлять   героев   одного   или нескольких произведений;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определение  в  произведении  элементов сюжета,   композиции,  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 владение   элементарной   литературоведческой   терминологией    при   анализе   литературного произведения;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2)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ценностно-ориентационной сфере: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 -формулирование собственного отношения к произведениям русской литературы, их оценка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собственная интерпретация (в отдельных случаях) изученных литературных произведений;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понимание авторской позиции и свое отношение к ней;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3)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 сфере: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написание изложений и сочинений на темы, связанные с тематикой, проблематикой изученных произведений,   классные   и   домашние   творческие   работы,   рефераты   на   литературные   и   об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щекультурные темы;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4)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691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эстетической сфере: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  </w:t>
      </w: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  образной   природы   литературы   как  явления   словесного   искусства;   эстетическое восприятие произведений литературы; формирование эстетического вкуса;</w:t>
      </w:r>
    </w:p>
    <w:p w:rsidR="006911C3" w:rsidRPr="006911C3" w:rsidRDefault="006911C3" w:rsidP="006911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понимание  русского  слова  в  его  эстетической  функции,   роли   изобразительно-выразительных языковых средств в создании художественных образов литературных произведений.</w:t>
      </w:r>
    </w:p>
    <w:p w:rsidR="0071589B" w:rsidRPr="006911C3" w:rsidRDefault="0071589B" w:rsidP="0071589B">
      <w:pPr>
        <w:pStyle w:val="Default"/>
        <w:jc w:val="both"/>
        <w:rPr>
          <w:i/>
        </w:rPr>
      </w:pPr>
      <w:r w:rsidRPr="006911C3">
        <w:rPr>
          <w:b/>
          <w:bCs/>
          <w:i/>
          <w:iCs/>
        </w:rPr>
        <w:t xml:space="preserve">Личностные универсальные учебные действия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Ученик научится: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Понимать литературу как одну из национально-культурных ценностей русского народа.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Уважительно относиться к родной литературе, испытывать гордость за неё.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Оценивать свои и чужие поступки. </w:t>
      </w:r>
    </w:p>
    <w:p w:rsidR="0071589B" w:rsidRPr="006911C3" w:rsidRDefault="0071589B" w:rsidP="0071589B">
      <w:pPr>
        <w:pStyle w:val="Default"/>
        <w:jc w:val="both"/>
      </w:pPr>
      <w:r w:rsidRPr="006911C3">
        <w:t>- Проявлять внимание, уди</w:t>
      </w:r>
      <w:r w:rsidR="006911C3">
        <w:t xml:space="preserve">вление, желание больше узнать. </w:t>
      </w:r>
    </w:p>
    <w:p w:rsidR="0071589B" w:rsidRPr="006911C3" w:rsidRDefault="0071589B" w:rsidP="0071589B">
      <w:pPr>
        <w:pStyle w:val="Default"/>
        <w:jc w:val="both"/>
      </w:pPr>
      <w:r w:rsidRPr="006911C3">
        <w:rPr>
          <w:iCs/>
        </w:rPr>
        <w:t xml:space="preserve">Ученик получит возможность научиться: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71589B" w:rsidRPr="006911C3" w:rsidRDefault="0071589B" w:rsidP="0071589B">
      <w:pPr>
        <w:pStyle w:val="Default"/>
        <w:jc w:val="both"/>
        <w:rPr>
          <w:i/>
        </w:rPr>
      </w:pPr>
      <w:r w:rsidRPr="006911C3">
        <w:rPr>
          <w:b/>
          <w:bCs/>
          <w:i/>
          <w:iCs/>
        </w:rPr>
        <w:t xml:space="preserve">Регулятивные универсальные учебные действия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Ученик научится: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Планированию пути достижения цели.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Установлению целевых приоритетов.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71589B" w:rsidRPr="006911C3" w:rsidRDefault="0071589B" w:rsidP="0071589B">
      <w:pPr>
        <w:pStyle w:val="Default"/>
        <w:jc w:val="both"/>
      </w:pPr>
      <w:r w:rsidRPr="006911C3">
        <w:rPr>
          <w:iCs/>
        </w:rPr>
        <w:t xml:space="preserve">Ученик получит возможность научиться: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Учитывать условия выполнения учебной задачи. </w:t>
      </w:r>
    </w:p>
    <w:p w:rsidR="0071589B" w:rsidRPr="006911C3" w:rsidRDefault="0071589B" w:rsidP="0071589B">
      <w:pPr>
        <w:pStyle w:val="Default"/>
        <w:jc w:val="both"/>
      </w:pPr>
      <w:r w:rsidRPr="006911C3">
        <w:lastRenderedPageBreak/>
        <w:t xml:space="preserve">- </w:t>
      </w:r>
      <w:r w:rsidRPr="006911C3">
        <w:rPr>
          <w:iCs/>
        </w:rPr>
        <w:t xml:space="preserve">Выделять альтернативные способы достижения цели.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71589B" w:rsidRPr="006911C3" w:rsidRDefault="0071589B" w:rsidP="0071589B">
      <w:pPr>
        <w:pStyle w:val="Default"/>
        <w:jc w:val="both"/>
        <w:rPr>
          <w:i/>
        </w:rPr>
      </w:pPr>
      <w:r w:rsidRPr="006911C3">
        <w:rPr>
          <w:b/>
          <w:bCs/>
          <w:i/>
          <w:iCs/>
        </w:rPr>
        <w:t xml:space="preserve">Коммуникативные универсальные учебные действия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Ученик научится: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Устанавливать и вырабатывать разные точки зрения.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Аргументировать свою точку зрения.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Задавать вопросы.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Осуществлять контроль.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Составлять план текста. </w:t>
      </w:r>
    </w:p>
    <w:p w:rsidR="0071589B" w:rsidRPr="006911C3" w:rsidRDefault="0071589B" w:rsidP="0071589B">
      <w:pPr>
        <w:pStyle w:val="Default"/>
        <w:jc w:val="both"/>
      </w:pPr>
      <w:r w:rsidRPr="006911C3">
        <w:rPr>
          <w:iCs/>
        </w:rPr>
        <w:t xml:space="preserve">Ученик получит возможность научиться: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Брать на себя инициативу в организации совместного действия (деловое лидерство). </w:t>
      </w:r>
    </w:p>
    <w:p w:rsidR="0071589B" w:rsidRPr="006911C3" w:rsidRDefault="0071589B" w:rsidP="0071589B">
      <w:pPr>
        <w:pStyle w:val="Default"/>
        <w:jc w:val="both"/>
        <w:rPr>
          <w:i/>
        </w:rPr>
      </w:pPr>
      <w:r w:rsidRPr="006911C3">
        <w:rPr>
          <w:b/>
          <w:bCs/>
          <w:i/>
          <w:iCs/>
        </w:rPr>
        <w:t xml:space="preserve">Познавательные универсальные учебные действия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Ученик научится: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находить в материалах учебника ответ на заданный вопрос;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ориентироваться на возможное разнообразие способов решения учебной задачи;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анализировать изучаемые объекты с выделением существенных и несущественных признаков;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осуществлять синтез как составление целого из частей;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устанавливать причинно-следственные связи в изучаемом круге явлений;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проводить аналогии между изучаемым материалом и собственным опытом. </w:t>
      </w:r>
    </w:p>
    <w:p w:rsidR="0071589B" w:rsidRPr="006911C3" w:rsidRDefault="0071589B" w:rsidP="0071589B">
      <w:pPr>
        <w:pStyle w:val="Default"/>
        <w:jc w:val="both"/>
      </w:pPr>
      <w:r w:rsidRPr="006911C3">
        <w:rPr>
          <w:iCs/>
        </w:rPr>
        <w:t xml:space="preserve">Ученик получит возможность научиться: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выделять информацию из сообщений разных видов в соответствии с учебной задачей;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осуществлять запись (фиксацию) указанной учителем информации об изучаемом языковом факте;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обобщать (выводить общее для целого ряда единичных объектов). </w:t>
      </w:r>
    </w:p>
    <w:p w:rsidR="0071589B" w:rsidRPr="006911C3" w:rsidRDefault="0071589B" w:rsidP="0071589B">
      <w:pPr>
        <w:pStyle w:val="Default"/>
        <w:jc w:val="both"/>
        <w:rPr>
          <w:i/>
        </w:rPr>
      </w:pPr>
      <w:r w:rsidRPr="006911C3">
        <w:rPr>
          <w:b/>
          <w:bCs/>
          <w:i/>
          <w:iCs/>
        </w:rPr>
        <w:t xml:space="preserve">Предметные результаты обучения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Ученик научится: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видеть черты русского национального характера в героях русских былин;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выразительно читать былины, соблюдая соответствующий интонационный рисунок устного рассказывания;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lastRenderedPageBreak/>
        <w:t xml:space="preserve">- создавать собственный текст аналитического и интерпретирующего характера в различных форматах; </w:t>
      </w:r>
    </w:p>
    <w:p w:rsidR="0071589B" w:rsidRPr="006911C3" w:rsidRDefault="0071589B" w:rsidP="0071589B">
      <w:pPr>
        <w:pStyle w:val="Default"/>
        <w:jc w:val="both"/>
      </w:pPr>
      <w:r w:rsidRPr="006911C3">
        <w:t>- сопоставлять произведение словесного искусства и его в</w:t>
      </w:r>
      <w:r w:rsidR="006911C3">
        <w:t xml:space="preserve">оплощение в других искусствах; </w:t>
      </w:r>
    </w:p>
    <w:p w:rsidR="0071589B" w:rsidRPr="006911C3" w:rsidRDefault="0071589B" w:rsidP="0071589B">
      <w:pPr>
        <w:pStyle w:val="Default"/>
        <w:jc w:val="both"/>
      </w:pPr>
      <w:r w:rsidRPr="006911C3">
        <w:rPr>
          <w:iCs/>
        </w:rPr>
        <w:t xml:space="preserve">Ученик получит возможность научиться: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</w:t>
      </w:r>
      <w:r w:rsidRPr="006911C3">
        <w:rPr>
          <w:iCs/>
        </w:rPr>
        <w:t xml:space="preserve">рассказывать о самостоятельно прочитанной былине, обосновывая свой выбор;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</w:t>
      </w:r>
      <w:r w:rsidRPr="006911C3">
        <w:rPr>
          <w:iCs/>
        </w:rPr>
        <w:t>сочинять былину и/или придумывать сюжетные линии</w:t>
      </w:r>
      <w:r w:rsidRPr="006911C3">
        <w:t xml:space="preserve">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</w:t>
      </w:r>
      <w:r w:rsidRPr="006911C3">
        <w:rPr>
          <w:iCs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</w:t>
      </w:r>
      <w:r w:rsidRPr="006911C3">
        <w:rPr>
          <w:iCs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71589B" w:rsidRPr="006911C3" w:rsidRDefault="0071589B" w:rsidP="0071589B">
      <w:pPr>
        <w:pStyle w:val="Default"/>
        <w:jc w:val="both"/>
      </w:pPr>
      <w:r w:rsidRPr="006911C3">
        <w:t xml:space="preserve">- </w:t>
      </w:r>
      <w:r w:rsidRPr="006911C3">
        <w:rPr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</w:t>
      </w:r>
      <w:r w:rsidRPr="006911C3">
        <w:rPr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71589B" w:rsidRPr="006911C3" w:rsidRDefault="0071589B" w:rsidP="0071589B">
      <w:pPr>
        <w:pStyle w:val="Default"/>
        <w:spacing w:after="2"/>
        <w:jc w:val="both"/>
      </w:pPr>
      <w:r w:rsidRPr="006911C3">
        <w:t xml:space="preserve">- </w:t>
      </w:r>
      <w:r w:rsidRPr="006911C3">
        <w:rPr>
          <w:iCs/>
        </w:rPr>
        <w:t xml:space="preserve">оценивать интерпретацию художественного текста, созданную средствами других искусств; </w:t>
      </w:r>
    </w:p>
    <w:p w:rsidR="006911C3" w:rsidRDefault="0071589B" w:rsidP="00EE4BF6">
      <w:pPr>
        <w:pStyle w:val="Default"/>
        <w:jc w:val="both"/>
        <w:rPr>
          <w:iCs/>
        </w:rPr>
      </w:pPr>
      <w:r w:rsidRPr="006911C3">
        <w:t xml:space="preserve">- </w:t>
      </w:r>
      <w:r w:rsidRPr="006911C3">
        <w:rPr>
          <w:iCs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EE4BF6" w:rsidRPr="00EE4BF6" w:rsidRDefault="00EE4BF6" w:rsidP="00EE4BF6">
      <w:pPr>
        <w:pStyle w:val="Default"/>
        <w:jc w:val="both"/>
      </w:pPr>
    </w:p>
    <w:p w:rsidR="00AC4C02" w:rsidRPr="00EE4BF6" w:rsidRDefault="00EE4BF6" w:rsidP="00EE4BF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B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</w:t>
      </w:r>
      <w:r w:rsidR="00AC4C02" w:rsidRPr="00EE4B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Содержание курса «</w:t>
      </w:r>
      <w:r w:rsidR="006F7C66" w:rsidRPr="00EE4B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Литература</w:t>
      </w:r>
      <w:r w:rsidRPr="00EE4B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»   </w:t>
      </w:r>
      <w:r w:rsidR="00AC4C02" w:rsidRPr="00EE4B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 класс (</w:t>
      </w:r>
      <w:r w:rsidR="006F7C66" w:rsidRPr="00EE4B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105</w:t>
      </w:r>
      <w:r w:rsidRPr="00EE4B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ч.)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Художественное произведение. Содержание и форма. Автор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герой. Отношение автора к герою. Способы выражения авторской позиции.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 НАРОДНОЕ ТВОРЧЕСТВО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Обрядовый фольклор. </w:t>
      </w:r>
      <w:r w:rsidRPr="00FD36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Произведения обрядового фольк</w:t>
      </w:r>
      <w:r w:rsidRPr="00FD36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лора.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Пословицы и поговорки. Загадки 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— малые жанры устно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ристичность загадок.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литературы</w:t>
      </w: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Обрядовый фольклор (началь</w:t>
      </w: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ные представления). Малые жанры фольклора: пословицы и поговорки,  загадки.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 ЛИТЕРАТУРЫ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«Повесть временных лет», «Сказание о белгородском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киселе».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6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</w:t>
      </w: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Андреевич Крылов.</w:t>
      </w:r>
      <w:r w:rsidRPr="00FD3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рассказ о писателе-баснописце.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FD36D5" w:rsidRPr="00EE28CC" w:rsidRDefault="00FD36D5" w:rsidP="00EE28C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литературы. Басня. Алле</w:t>
      </w:r>
      <w:r w:rsidR="00EE28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гория (развитие представлений).</w:t>
      </w:r>
    </w:p>
    <w:p w:rsidR="00FD36D5" w:rsidRPr="00EE28CC" w:rsidRDefault="00FD36D5" w:rsidP="00EE28C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</w:t>
      </w:r>
      <w:r w:rsidRPr="00FD3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Краткий рассказ о писателе. </w:t>
      </w:r>
      <w:r w:rsidRPr="00FD36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«Узник».</w:t>
      </w:r>
      <w:r w:rsidRPr="00FD3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</w:t>
      </w:r>
      <w:r w:rsidR="00EE28C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выражения поэтической идеи.</w:t>
      </w:r>
    </w:p>
    <w:p w:rsidR="00FD36D5" w:rsidRPr="00EE28CC" w:rsidRDefault="00FD36D5" w:rsidP="00EE28C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«И.  И.  Пущину».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Светлое чувство дружбы — помощь в суровых испытаниях. 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Художественные особенности стихотворного послания.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«Зим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няя дорога».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</w:t>
      </w:r>
      <w:r w:rsidR="00EE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подруги. Тема жизненного пути.</w:t>
      </w:r>
    </w:p>
    <w:p w:rsidR="00FD36D5" w:rsidRPr="00EE28CC" w:rsidRDefault="00FD36D5" w:rsidP="00EE28C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lastRenderedPageBreak/>
        <w:t xml:space="preserve">«Повести покойного Ивана Петровича Белкина». </w:t>
      </w:r>
      <w:r w:rsidRPr="00FD36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Книга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(цикл) повестей. Повествование от лица вымышленного а</w:t>
      </w:r>
      <w:r w:rsidR="00EE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 как художественный прием.</w:t>
      </w:r>
    </w:p>
    <w:p w:rsidR="00FD36D5" w:rsidRPr="00EE28CC" w:rsidRDefault="00FD36D5" w:rsidP="00EE28C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«Барышня-крестьянка». </w:t>
      </w:r>
      <w:r w:rsidRPr="00FD36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Сюжет и герои повести. Прием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антитезы в сюжетной организации повести. Пародирование романтических тем и мотивов. Лицо и маска. Ро</w:t>
      </w:r>
      <w:r w:rsidR="00EE28CC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случая в композиции повести.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«Дубровский».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русского барства. Дубров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ский-старший и Троекуров. Протест Владимира Дубровско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личности. Романтическая история любви Владими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Маши. Авторское отношение к героям.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Юрьевич Лермонтов.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«Тучи». 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нации.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«Листок», «На севере диком...», «Утес», «Три пальмы»</w:t>
      </w:r>
      <w:r w:rsidRPr="00FD36D5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</w:t>
      </w:r>
      <w:r w:rsidRPr="00FD3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AEBC4D" wp14:editId="1B7A76CB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6985" t="10795" r="1206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F35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Антитеза. Двусложные (ямб, хорей) и трехсложные (дактиль, амфибрахий, анапест) раз</w:t>
      </w: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меры стиха (начальные понятия). Поэтическая интонация ( начальные представления).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 Сергеевич Тургенев.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«Бежин луг».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 Иванович Тютчев.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поэте.</w:t>
      </w:r>
    </w:p>
    <w:p w:rsidR="00FD36D5" w:rsidRPr="00FD36D5" w:rsidRDefault="00FD36D5" w:rsidP="00FD36D5">
      <w:pPr>
        <w:shd w:val="clear" w:color="auto" w:fill="FFFFFF"/>
        <w:tabs>
          <w:tab w:val="left" w:pos="3994"/>
        </w:tabs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Стихотворения «Листья», «Неохотно и несмело...».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Передача сложных, переходных состояний природы, запечат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Афанасий Афанасьевич Фет.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поэте.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«Ель рукавом мне тропинку завеси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ла...», «Опять незримые усилья...», «Еще майская ночь»,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«Учись у них </w:t>
      </w:r>
      <w:r w:rsidRPr="00FD3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— у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дуба, у березы...». 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Жизнеутверждающее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 лирике Фета. Природа как воплощение прекрас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ного. Эстетизация конкретной детали. Чувственный харак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для искусства. Гармоничность и музыкальность поэти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речи Фета. Краски и звуки в пейзажной лирике.</w:t>
      </w:r>
    </w:p>
    <w:p w:rsidR="00FD36D5" w:rsidRPr="00EE28CC" w:rsidRDefault="00FD36D5" w:rsidP="00EE28C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Пейза</w:t>
      </w:r>
      <w:r w:rsidR="00EE2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жная лирика (развитие понятия).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Николай Алексеевич Некрасов. 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Краткий рассказ о жиз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поэта.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поэма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«Дедушка».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декабрис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«Железная дорога».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рении.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Стихотворные размеры (закре</w:t>
      </w: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пление понятия). Диалог. Строфа (начальные представле</w:t>
      </w: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ния).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Семенович Лесков.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«Левша». </w:t>
      </w:r>
      <w:r w:rsidRPr="00FD36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Гордость писателя за народ, его трудолюбие,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талантливость, патриотизм. Горькое чувство от его унижен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бесправия. Едкая насмешка над царскими чинов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ния).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Антон Павлович Чехов.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lastRenderedPageBreak/>
        <w:t xml:space="preserve">«Толстый и тонкий». </w:t>
      </w:r>
      <w:r w:rsidRPr="00FD36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Речь героев как источник юмора.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Юмористическая ситуация. Разоблачение лицемерия. Роль художественной детали.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Юмор (развитие понятия).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 природа в  стихотворениях русских поэтов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Я. Полонский. </w:t>
      </w:r>
      <w:r w:rsidRPr="00FD3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горам две хмурых тучи...», «Посмот</w:t>
      </w:r>
      <w:r w:rsidRPr="00FD3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ри, какая мгла...»; </w:t>
      </w: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Баратынский. </w:t>
      </w:r>
      <w:r w:rsidRPr="00FD3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«Весна, весна! Как воздух чист...», «Чудный град...»; </w:t>
      </w: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Толстой. </w:t>
      </w:r>
      <w:r w:rsidRPr="00FD3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«Где гнутся над нутом лозы...».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Лирика как род литературы развитие представления).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  РУССКОЙ  ЛИТЕРАТУРЫ  </w:t>
      </w: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ВЕКА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Андрей Платонович Платонов. 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Краткий рассказ о писат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еле.</w:t>
      </w:r>
    </w:p>
    <w:p w:rsidR="00FD36D5" w:rsidRPr="00EE28CC" w:rsidRDefault="00FD36D5" w:rsidP="00EE28C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«Неизвестный цветок».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Прекрасное вокруг нас. «Ни на кого </w:t>
      </w:r>
      <w:r w:rsidR="00EE2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похожие» герои А. Платонова.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Александр Степанович Грин. 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Краткий рассказ о писателе.</w:t>
      </w:r>
    </w:p>
    <w:p w:rsidR="00FD36D5" w:rsidRPr="00EE28CC" w:rsidRDefault="00FD36D5" w:rsidP="00EE28C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«Алые паруса».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</w:t>
      </w:r>
      <w:r w:rsidR="00EE28CC">
        <w:rPr>
          <w:rFonts w:ascii="Times New Roman" w:eastAsia="Times New Roman" w:hAnsi="Times New Roman" w:cs="Times New Roman"/>
          <w:sz w:val="24"/>
          <w:szCs w:val="24"/>
          <w:lang w:eastAsia="ru-RU"/>
        </w:rPr>
        <w:t>ев. Отно</w:t>
      </w:r>
      <w:r w:rsidR="00EE28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автора к героям.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Михаил Михайлович Пришвин. </w:t>
      </w:r>
      <w:r w:rsidRPr="00FD36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Краткий рассказ о пи</w:t>
      </w:r>
      <w:r w:rsidRPr="00FD36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«Кладовая солнца». </w:t>
      </w:r>
      <w:r w:rsidRPr="00FD36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Вера писателя в человека, доброго </w:t>
      </w:r>
      <w:r w:rsidRPr="00FD36D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</w:t>
      </w:r>
      <w:r w:rsidRPr="00FD36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мудрого хозяина природы. Нравственная суть взаимоотно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 Великой  Отечественной  войне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К. М. Симонов.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«Ты помнишь, Алеша, дороги Смолен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softHyphen/>
        <w:t xml:space="preserve">щины...»; </w:t>
      </w:r>
      <w:r w:rsidRPr="00FD3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Н. И. Рыленков.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«Бой шел всю ночь...»; </w:t>
      </w:r>
      <w:r w:rsidRPr="00FD3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Д. С. Са</w:t>
      </w:r>
      <w:r w:rsidRPr="00FD36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мойлов.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«Сороковые».</w:t>
      </w:r>
    </w:p>
    <w:p w:rsidR="00FD36D5" w:rsidRPr="00EE28CC" w:rsidRDefault="00FD36D5" w:rsidP="00EE28C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</w:t>
      </w:r>
      <w:r w:rsidR="00EE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в годы жестоких испытаний.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Виктор Петрович Астафьев. </w:t>
      </w:r>
      <w:r w:rsidRPr="00FD36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Краткий рассказ о писателе.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«Конь с розовой гривой».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народной речи.</w:t>
      </w:r>
    </w:p>
    <w:p w:rsidR="00FD36D5" w:rsidRPr="00EE28CC" w:rsidRDefault="00FD36D5" w:rsidP="00EE28C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</w:t>
      </w:r>
      <w:r w:rsidR="00EE2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Речевая характеристика героя.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Валентин Григорьевич Распутин. </w:t>
      </w:r>
      <w:r w:rsidRPr="00FD36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Краткий рассказ о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«Уроки французского». </w:t>
      </w:r>
      <w:r w:rsidRPr="00FD36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Отражение в повести трудностей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Рассказ, сюжет (развитие поня</w:t>
      </w: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тий). Герой-повествователь (развитие понятия).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Михайлович Рубцов.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FD36D5" w:rsidRPr="00EE28CC" w:rsidRDefault="00FD36D5" w:rsidP="00EE28C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FD36D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Тема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 в поэзии Рубцова. Человек и пр</w:t>
      </w:r>
      <w:r w:rsidR="00EE28C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ирода в «тихой» лирике Рубцова.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Фазиль Искандер.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FD36D5" w:rsidRPr="00EE28CC" w:rsidRDefault="00FD36D5" w:rsidP="00EE28C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«Тринадцатый подвиг Геракла». </w:t>
      </w:r>
      <w:r w:rsidRPr="00FD36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Влияние учителя на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детского характера. Чувство юмора как о</w:t>
      </w:r>
      <w:r w:rsidR="00EE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из ценных качеств человека.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Родная  природа в русской поэзии </w:t>
      </w: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Блок. </w:t>
      </w:r>
      <w:r w:rsidRPr="00FD3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«Летний вечер», «О, как безумно за окном...» </w:t>
      </w:r>
      <w:r w:rsidRPr="00FD36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С. Есенин. </w:t>
      </w:r>
      <w:r w:rsidRPr="00FD36D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«Мелколесье. Степь и дали...», «Пороша»;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А.. </w:t>
      </w:r>
      <w:r w:rsidRPr="00FD36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Ах</w:t>
      </w: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матова.  </w:t>
      </w:r>
      <w:r w:rsidRPr="00FD3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 весной бывают дни такие...».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радости и печали, любви к родной природе родине  в  стихотворных  произведениях  поэтов  </w:t>
      </w:r>
      <w:r w:rsidRPr="00FD36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ЗАРУБЕЖНАЯ ЛИТЕРАТУРА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Мифы Древней Греции. 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Подвиги Геракла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переложе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Куна):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«Скотный двор царя Авгия», «Яблоки Гесперид». </w:t>
      </w: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Геродот.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«Легенда об Арионе».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Миф. Отличие мифа от сказки.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Гомер.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Гомере.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«Одиссея», «Илиада»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эпические поэмы. Изображение героев и героические подвиги в «Илиаде». Стихия Одиссея — борьба, преодоле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препятствий, познание неизвестного. Храбрость, смет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ливость (хитроумие) Одиссея. Одиссей — мудрый прави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FD36D5" w:rsidRPr="000F4ED0" w:rsidRDefault="00FD36D5" w:rsidP="000F4ED0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Понятие о героическом эпосе (начальные    </w:t>
      </w:r>
      <w:r w:rsidR="000F4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представления).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Фридрих Шиллер.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писателе.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Баллада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«Перчатка».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о феодальных нра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вах. Любовь как благородство и своевольный, бесчеловеч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Проспер Мериме.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писателе.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«Маттео Фальконе».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дикой при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воплощение.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Марк Твен. </w:t>
      </w:r>
      <w:r w:rsidRPr="00FD36D5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«Приключения Гекльберри Финна». </w:t>
      </w:r>
      <w:r w:rsidRPr="00FD36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Сходство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различие характеров Тома и Гека, их поведение в критических ситуациях. Юмор в произведении.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Антуан де Сент-Экзюпери.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писателе.</w:t>
      </w:r>
    </w:p>
    <w:p w:rsidR="00FD36D5" w:rsidRPr="00FD36D5" w:rsidRDefault="00FD36D5" w:rsidP="00FD36D5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«Маленький принц»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философская сказка и мудрая </w:t>
      </w:r>
      <w:r w:rsidRPr="00FD36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притча. Мечта о естественном отношении к вещам и людям. 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восприятий мира как величайшая ценность. Утвер</w:t>
      </w:r>
      <w:r w:rsidRPr="00FD3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ждение всечеловеческих истин. (Для внеклассного чтения).</w:t>
      </w:r>
    </w:p>
    <w:p w:rsidR="00FD36D5" w:rsidRDefault="00FD36D5" w:rsidP="00EE4B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Притча (начальные представ</w:t>
      </w:r>
      <w:r w:rsidRPr="00FD3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ления).</w:t>
      </w:r>
    </w:p>
    <w:p w:rsidR="001B743D" w:rsidRDefault="001B743D" w:rsidP="00EE4B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43D" w:rsidRDefault="001B743D" w:rsidP="00EE4B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37B9" w:rsidRDefault="001B743D" w:rsidP="00EE4B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 СОДЕРЖАНИЕ РОДНАЯ русская литература</w:t>
      </w:r>
      <w:r w:rsidR="00D23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5-9 кл</w:t>
      </w:r>
    </w:p>
    <w:p w:rsidR="000437B9" w:rsidRPr="00945196" w:rsidRDefault="000437B9" w:rsidP="000437B9"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фольклор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жанры фольклора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 как воплощение житейской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мудрости, отражение народного опыта. </w:t>
      </w:r>
      <w:r w:rsidRPr="0004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(волшебные, бытовые, о животных)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Былины.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 в образе богатыря национа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характера, нравственных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 героя. Прославление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илы, мужества, справедливости,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бескорыстного служения Отечеству. </w:t>
      </w:r>
    </w:p>
    <w:p w:rsidR="000437B9" w:rsidRPr="00945196" w:rsidRDefault="000437B9" w:rsidP="000437B9"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Обрядовый фольклор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обрядового фольклора: колядки, веснянки, масленичные,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и осенние обрядовые песни,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татическое значение обрядового фольклора. Народные песни. Частушки.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жизни народа в народных песнях (исторических и лирических).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Частушки как малый песенный жанр. </w:t>
      </w:r>
    </w:p>
    <w:p w:rsidR="000437B9" w:rsidRPr="00945196" w:rsidRDefault="000437B9" w:rsidP="000437B9"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 2. Древнерусская литература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временных лет» </w:t>
      </w:r>
    </w:p>
    <w:p w:rsidR="000437B9" w:rsidRPr="00945196" w:rsidRDefault="000437B9" w:rsidP="000437B9"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Русская литература XVIII в.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Ломоносов, Д. И. Фонвизин, Н. 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Карамзин, Г. Р. Державин, А.Н.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Радищев  </w:t>
      </w:r>
    </w:p>
    <w:p w:rsidR="000437B9" w:rsidRPr="00945196" w:rsidRDefault="000437B9" w:rsidP="000437B9"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 4. Русская литература XIX в. </w:t>
      </w:r>
      <w:r w:rsidRPr="0094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(первая половина)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Крылов.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басни, история его развития. 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легория как средство раскрытия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качеств человека. Выраже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народной мудрости в баснях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Крылова. 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Жуковский.  Сказка «Спящая царевна».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лады в творчестве Жуковского.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Стихотворения. Основные темы и образы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 Жуковского. Лирический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романтической поэзии и его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риятие мира. Тема поэтического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вдохновения. Отношение романтика 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лову. Своеобразие поэтического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Жуковского.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тем, жанров, мотивов лири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Пушкина.  Повесть «Барышня-крестьянка».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Повести покойного П.П.Белкина»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маленьких трагедий пьес о сильных личностях и нравственном законе. 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 Лермонтов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мотивы, образы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настроения поэзии Лермонтова. 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 «Маскарад»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весть «Ночь перед Рождеством».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Поэтизация картин народной жизни (праз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дники, обряды, гулянья). Герои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повести. Кузнец Вакула и его невеста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Оксана. Фольклорные традиции в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образов. Изображение конфликта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мных и светлых сил. Реальное и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фантастическое в произведении. Сказочный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фантастики. Описания украинского села и Петербурга.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вествования. Сочетание юмора и лиризма.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Петербургские повести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М. Е. Салтыков-Щедрин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«Дикий помещик» и другие.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2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Русская литература XIX в. (вторая половина) </w:t>
      </w:r>
      <w:r w:rsidRPr="00B2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С. Тургенев.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рассказов «Записки охотника»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Некрасов. Поэма «Мороз, Красный нос»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жизни простого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Образы крестьянских детей и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их создания. Речевая характеристика. Особенности ритмической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 Роль диалогов в стихот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ворении. Авторское отношение к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героям.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Лесков.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 «Левша», рассказ «Человек на часах»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Чехов. Рассказ «Пересолил».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 персонажей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юмористических произведениях.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создания комических ситуаций.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облачение трусости, лицемерия,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угодничества в рассказах. Роль художественной детали. Смысл названия. </w:t>
      </w:r>
    </w:p>
    <w:p w:rsidR="000437B9" w:rsidRPr="00B27BBF" w:rsidRDefault="000437B9" w:rsidP="000437B9"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 6. Русская литература XX в. </w:t>
      </w:r>
      <w:r w:rsidRPr="00B2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(первая половина)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Блок Стихотворения.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Лирический герой поэзии Блока. Символика и реалистические детали в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стихотворениях. Образ Родины. Музыкальность лирики Блока.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Маяковский.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Стихотворения. Словотворчество и ярка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метафоричность ранней лирики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Маяковского. Гуманистический пафос стихотв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орения. Одиночество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лирического героя, его противопост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толпе обывателей. Тема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поэзии. Своеобразие ритмики и рифмы.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Есенин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Стихотворения. Основные темы и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 поэзии Есенина. Лирический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и мир природы. Олицетворение как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художественный прием.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Напевность стиха. Своеобразие метафор и сравнений в поэзии Есенина.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Ахматова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Стихотворения. Основные темы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поэзии Ахматовой. Роль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детали, ее многозначность. Тема Родины в стихотворении.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ева 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Стихотворения. 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Грин.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«Алые паруса» (фрагменты).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Алые паруса как образ мечты. Мечты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реальная действительность в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повести. История Ассоль. Встреча с волшебни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как знак судьбы. Детство и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 Грея, его взросление и мужание. Вопл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ощение мечты как сюжетный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прием. Утверждение веры в чудо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основы жизненной позиции.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Символические образы моря, солнца, корабля, паруса.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А. Булгаков Повесть «Собачье сердце».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Мифологические и литературные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точники сюжета. Идея переделки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человеческой природы. Образ Шарикова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«шариковщина» как социальное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явление. Проблема исторической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интеллигенции.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имен, названий, художественных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деталей. Приемы сатирического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изображения.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К.Г. Паустовский 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«Телеграмма» </w:t>
      </w:r>
    </w:p>
    <w:p w:rsidR="000437B9" w:rsidRPr="00B27BBF" w:rsidRDefault="000437B9" w:rsidP="000437B9"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 7. Русская литература XX в. </w:t>
      </w:r>
      <w:r w:rsidRPr="00B2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(вторая половина)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Т. Твардовский Поэма «Василий Теркин» 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поэмы. Изображе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войны и человека на войне.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герой в поэме. Образ автора-пов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ествователя. Особенности стиха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поэмы, ее интонационное многообразие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Своеобразие жанра «книги про бойца».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произведениях Д.Самойлова, А.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Межирова, М. Светлова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Кассиль 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«У классной доски» </w:t>
      </w:r>
    </w:p>
    <w:p w:rsidR="000437B9" w:rsidRPr="00945196" w:rsidRDefault="000437B9" w:rsidP="00043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поэты о Родине, родной прир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 и о себе (И. Анненский, Д. </w:t>
      </w:r>
      <w:r w:rsidRPr="00945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Мережковский, Н. Заболоцкий,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Рубцов, В.Брюсов, Ф.Сологуб) </w:t>
      </w:r>
    </w:p>
    <w:p w:rsidR="000437B9" w:rsidRDefault="000437B9" w:rsidP="000437B9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37B9" w:rsidRDefault="000437B9" w:rsidP="00EE4B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4BF6" w:rsidRPr="00EE4BF6" w:rsidRDefault="00EE4BF6" w:rsidP="00EE4BF6">
      <w:pPr>
        <w:spacing w:after="0" w:line="3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E4B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Направления проектной деятельности обучающихся.</w:t>
      </w:r>
    </w:p>
    <w:p w:rsidR="00EE4BF6" w:rsidRDefault="00EE4BF6" w:rsidP="00C825F8">
      <w:pPr>
        <w:spacing w:after="270" w:line="240" w:lineRule="auto"/>
        <w:ind w:firstLine="300"/>
        <w:rPr>
          <w:rFonts w:ascii="Times New Roman" w:hAnsi="Times New Roman"/>
          <w:sz w:val="24"/>
          <w:szCs w:val="24"/>
        </w:rPr>
      </w:pPr>
      <w:r w:rsidRPr="00EE4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проектной деятельностью понимается целенаправленно организованная научно-исследовательская работа, проводимая творческими коллективами (учителей и учеников). В процессе такой работы происходит самостоятельное освоение участниками комплексных научно-практических знаний и ключевых компетенций. Её результатом является создание собственного интеллектуального продукта в современной электронной форме, предназначенного для активного применения в научно-познавательной практике сегодняшнего времени  </w:t>
      </w:r>
      <w:r w:rsidRPr="00EE4B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     </w:t>
      </w:r>
      <w:r w:rsidRPr="00EE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проектной деятельности:</w:t>
      </w:r>
      <w:r w:rsidRPr="00EE4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</w:t>
      </w:r>
      <w:r w:rsidRPr="00EE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«Наука и жизнь», предполагающее знакомство учащихся с современными научными достижениями в различных областях и их использованием в повседневной жизни;</w:t>
      </w:r>
      <w:r w:rsidRPr="00EE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«История личности, семьи, рода, организации и учреждения, дома и малой Родины», предполагающее историко-краеведческие исследования;</w:t>
      </w:r>
      <w:r w:rsidRPr="00EE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«Социальный проект», ориентированное на разработку общественно значимых, </w:t>
      </w:r>
      <w:r w:rsidRPr="00EE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 направленных проектов, нацеленных на приобретение учащимися опыта адаптации к жизни в современных условиях;</w:t>
      </w:r>
      <w:r w:rsidRPr="00EE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«Электронное пособие», которое предполагает создание мультимедийных учебных пособий нового поколения по разным образовательным, межпредметным темам;</w:t>
      </w:r>
      <w:r w:rsidRPr="00EE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«Культура и искусство», ориентированное на этическое и эстетическое развитие учащихся.    </w:t>
      </w:r>
      <w:r w:rsidRPr="00EE4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 w:rsidRPr="00EE4B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курсе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Pr="00EE4B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реализуются следующие проекты: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«На всякого Егорку есть поговорка». </w:t>
      </w:r>
      <w:r w:rsidR="00C825F8" w:rsidRPr="00C825F8">
        <w:rPr>
          <w:rFonts w:ascii="Times New Roman" w:hAnsi="Times New Roman"/>
          <w:sz w:val="24"/>
          <w:szCs w:val="24"/>
        </w:rPr>
        <w:t xml:space="preserve">Что такое пословицы и поговорки? 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Многообразие пословиц и поговорок.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Чем пословица отличается от поговорки и как складывались пословицы и поговорки?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Как складывались пословицы и поговорки.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Когда пословицы и поговорки употребляются.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Форма и содержание пословиц и поговорок.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Какую роль играют пословицы и поговорки в жизни человека.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«Басни. Особенности и история жанра» </w:t>
      </w:r>
      <w:r w:rsidR="00C825F8" w:rsidRPr="00C825F8">
        <w:rPr>
          <w:rFonts w:ascii="Times New Roman" w:hAnsi="Times New Roman" w:cs="Times New Roman"/>
          <w:sz w:val="24"/>
          <w:szCs w:val="24"/>
        </w:rPr>
        <w:t>Басни. Особенности и история жанра.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>Что такое басня.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>История жанра от древних времен до наших дней.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>Басни Эзопа (</w:t>
      </w:r>
      <w:r w:rsidR="00C825F8" w:rsidRPr="00C825F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825F8" w:rsidRPr="00C825F8">
        <w:rPr>
          <w:rFonts w:ascii="Times New Roman" w:hAnsi="Times New Roman" w:cs="Times New Roman"/>
          <w:sz w:val="24"/>
          <w:szCs w:val="24"/>
        </w:rPr>
        <w:t>-</w:t>
      </w:r>
      <w:r w:rsidR="00C825F8" w:rsidRPr="00C825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825F8" w:rsidRPr="00C825F8">
        <w:rPr>
          <w:rFonts w:ascii="Times New Roman" w:hAnsi="Times New Roman" w:cs="Times New Roman"/>
          <w:sz w:val="24"/>
          <w:szCs w:val="24"/>
        </w:rPr>
        <w:t xml:space="preserve"> вв. до н.э.)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>Басни Дмитриева И.И.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>Крылова И.Д.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>Михалкова С.В.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 w:cs="Times New Roman"/>
          <w:sz w:val="24"/>
          <w:szCs w:val="24"/>
        </w:rPr>
        <w:t xml:space="preserve">Схема басни. Заключение. 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«Памятники литературным героям» </w:t>
      </w:r>
      <w:r w:rsidR="00C825F8" w:rsidRPr="00C825F8">
        <w:rPr>
          <w:rFonts w:ascii="Times New Roman" w:hAnsi="Times New Roman"/>
          <w:sz w:val="24"/>
          <w:szCs w:val="24"/>
        </w:rPr>
        <w:t>Памятники героям литературы в России.</w:t>
      </w:r>
      <w:r w:rsidR="00C825F8" w:rsidRPr="00C8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F8" w:rsidRPr="00C825F8">
        <w:rPr>
          <w:rFonts w:ascii="Times New Roman" w:hAnsi="Times New Roman"/>
          <w:sz w:val="24"/>
          <w:szCs w:val="24"/>
        </w:rPr>
        <w:t>Памятники героям зарубежной классики.</w:t>
      </w:r>
    </w:p>
    <w:p w:rsidR="00521CB4" w:rsidRPr="00FF0BB8" w:rsidRDefault="00521CB4" w:rsidP="00521CB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интегрирован с предметом Родная (русская) литература</w:t>
      </w:r>
    </w:p>
    <w:p w:rsidR="00521CB4" w:rsidRPr="00C825F8" w:rsidRDefault="00521CB4" w:rsidP="00C825F8"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F4ED0" w:rsidRDefault="000F4ED0" w:rsidP="00EE4BF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F4ED0" w:rsidRDefault="000F4ED0" w:rsidP="00EE4BF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F4ED0" w:rsidRDefault="000F4ED0" w:rsidP="00EE4BF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4C02" w:rsidRPr="00EE4BF6" w:rsidRDefault="00EE4BF6" w:rsidP="00EE4BF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E4BF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C4C02" w:rsidRPr="00EE4BF6">
        <w:rPr>
          <w:rFonts w:ascii="Times New Roman" w:eastAsia="Calibri" w:hAnsi="Times New Roman" w:cs="Times New Roman"/>
          <w:b/>
          <w:sz w:val="28"/>
          <w:szCs w:val="28"/>
        </w:rPr>
        <w:t>. Тематическое планирование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1008"/>
        <w:gridCol w:w="6738"/>
        <w:gridCol w:w="2285"/>
      </w:tblGrid>
      <w:tr w:rsidR="00AC4C02" w:rsidRPr="00AC4C02" w:rsidTr="00AC4C02">
        <w:trPr>
          <w:trHeight w:val="472"/>
        </w:trPr>
        <w:tc>
          <w:tcPr>
            <w:tcW w:w="1008" w:type="dxa"/>
          </w:tcPr>
          <w:p w:rsidR="00AC4C02" w:rsidRPr="00AC4C02" w:rsidRDefault="00AC4C02" w:rsidP="00AC4C02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C4C02">
              <w:rPr>
                <w:rFonts w:eastAsia="Calibri"/>
                <w:b/>
                <w:lang w:eastAsia="en-US"/>
              </w:rPr>
              <w:t>№</w:t>
            </w:r>
          </w:p>
          <w:p w:rsidR="00AC4C02" w:rsidRPr="00AC4C02" w:rsidRDefault="00AC4C02" w:rsidP="00AC4C02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C4C02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6738" w:type="dxa"/>
          </w:tcPr>
          <w:p w:rsidR="00AC4C02" w:rsidRPr="00AC4C02" w:rsidRDefault="00AC4C02" w:rsidP="00AC4C02">
            <w:pPr>
              <w:suppressAutoHyphens/>
              <w:spacing w:after="200" w:line="276" w:lineRule="auto"/>
              <w:jc w:val="center"/>
            </w:pPr>
            <w:r w:rsidRPr="00AC4C02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rPr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>Кол-во часов</w:t>
            </w:r>
          </w:p>
        </w:tc>
      </w:tr>
      <w:tr w:rsidR="00AC4C02" w:rsidRPr="00AC4C02" w:rsidTr="00AC4C02">
        <w:trPr>
          <w:trHeight w:val="226"/>
        </w:trPr>
        <w:tc>
          <w:tcPr>
            <w:tcW w:w="1008" w:type="dxa"/>
          </w:tcPr>
          <w:p w:rsidR="00AC4C02" w:rsidRPr="00AC4C02" w:rsidRDefault="00AC4C02" w:rsidP="00AC4C02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C4C0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  <w:rPr>
                <w:rFonts w:eastAsia="Calibri"/>
                <w:b/>
                <w:lang w:eastAsia="en-US"/>
              </w:rPr>
            </w:pPr>
            <w:r w:rsidRPr="00AC4C02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  <w:rPr>
                <w:b/>
                <w:bCs/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C4C02" w:rsidRPr="00AC4C02" w:rsidTr="00AC4C02">
        <w:trPr>
          <w:trHeight w:val="362"/>
        </w:trPr>
        <w:tc>
          <w:tcPr>
            <w:tcW w:w="1008" w:type="dxa"/>
          </w:tcPr>
          <w:p w:rsidR="00AC4C02" w:rsidRPr="00AC4C02" w:rsidRDefault="00AC4C02" w:rsidP="00AC4C02">
            <w:r w:rsidRPr="00AC4C02">
              <w:t>1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Введение.</w:t>
            </w:r>
            <w:r w:rsidRPr="00AC4C02">
              <w:br/>
              <w:t xml:space="preserve">«В дорогу зовущие» </w:t>
            </w:r>
            <w:r w:rsidRPr="00AC4C02">
              <w:rPr>
                <w:i/>
                <w:iCs/>
              </w:rPr>
              <w:t>(постановка и решение учебных задач)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76"/>
        </w:trPr>
        <w:tc>
          <w:tcPr>
            <w:tcW w:w="1008" w:type="dxa"/>
          </w:tcPr>
          <w:p w:rsidR="00AC4C02" w:rsidRPr="00AC4C02" w:rsidRDefault="00AC4C02" w:rsidP="00AC4C02"/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  <w:rPr>
                <w:sz w:val="18"/>
                <w:szCs w:val="18"/>
              </w:rPr>
            </w:pPr>
            <w:r w:rsidRPr="00AC4C02">
              <w:rPr>
                <w:b/>
                <w:sz w:val="18"/>
                <w:szCs w:val="18"/>
              </w:rPr>
              <w:t xml:space="preserve">УСТНОЕ НАРОДНОЕ ТВОРЧЕСТВО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2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Обрядовый фольклор. Обрядовые песни.</w:t>
            </w:r>
            <w:r w:rsidR="00FD36D5" w:rsidRPr="00910864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 xml:space="preserve"> Р.к.</w:t>
            </w:r>
            <w:r w:rsidR="00FD36D5"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>Донские обрядовые песни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3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Конкурс на лучшее исполнение обрядовых песен </w:t>
            </w:r>
            <w:r w:rsidRPr="00AC4C02">
              <w:rPr>
                <w:i/>
                <w:iCs/>
              </w:rPr>
              <w:t>(решение частных задач)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spacing w:line="360" w:lineRule="auto"/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4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 Пословицы и поговорки. Загадки </w:t>
            </w:r>
            <w:r w:rsidRPr="00AC4C02">
              <w:rPr>
                <w:i/>
                <w:iCs/>
              </w:rPr>
              <w:t>(решение частных</w:t>
            </w:r>
            <w:r w:rsidRPr="00AC4C02">
              <w:rPr>
                <w:i/>
                <w:iCs/>
              </w:rPr>
              <w:br/>
              <w:t>задач)</w:t>
            </w:r>
            <w:r w:rsidR="00FD36D5" w:rsidRPr="00910864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 xml:space="preserve"> Р.к</w:t>
            </w:r>
            <w:r w:rsidR="00FD36D5"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>. Пословицы и поговорки Дона.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spacing w:line="360" w:lineRule="auto"/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54"/>
        </w:trPr>
        <w:tc>
          <w:tcPr>
            <w:tcW w:w="1008" w:type="dxa"/>
          </w:tcPr>
          <w:p w:rsidR="00AC4C02" w:rsidRPr="00AC4C02" w:rsidRDefault="00AC4C02" w:rsidP="00AC4C02"/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  <w:rPr>
                <w:sz w:val="18"/>
                <w:szCs w:val="18"/>
              </w:rPr>
            </w:pPr>
            <w:r w:rsidRPr="00AC4C02">
              <w:rPr>
                <w:b/>
                <w:bCs/>
                <w:caps/>
                <w:sz w:val="18"/>
                <w:szCs w:val="18"/>
              </w:rPr>
              <w:t xml:space="preserve">Древнерусская литература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</w:p>
        </w:tc>
      </w:tr>
      <w:tr w:rsidR="00AC4C02" w:rsidRPr="00AC4C02" w:rsidTr="00AC4C02">
        <w:trPr>
          <w:trHeight w:val="207"/>
        </w:trPr>
        <w:tc>
          <w:tcPr>
            <w:tcW w:w="1008" w:type="dxa"/>
          </w:tcPr>
          <w:p w:rsidR="00AC4C02" w:rsidRPr="00AC4C02" w:rsidRDefault="00AC4C02" w:rsidP="00AC4C02">
            <w:r w:rsidRPr="00AC4C02">
              <w:t>5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«Повесть временных лет».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42"/>
        </w:trPr>
        <w:tc>
          <w:tcPr>
            <w:tcW w:w="1008" w:type="dxa"/>
          </w:tcPr>
          <w:p w:rsidR="00AC4C02" w:rsidRPr="00AC4C02" w:rsidRDefault="00AC4C02" w:rsidP="00AC4C02">
            <w:r w:rsidRPr="00AC4C02">
              <w:t>6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«Сказание о белгородском киселе».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19"/>
        </w:trPr>
        <w:tc>
          <w:tcPr>
            <w:tcW w:w="1008" w:type="dxa"/>
          </w:tcPr>
          <w:p w:rsidR="00AC4C02" w:rsidRPr="00AC4C02" w:rsidRDefault="00AC4C02" w:rsidP="00AC4C02"/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  <w:rPr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>ПРОИЗВЕДЕНИЯ РУССКИХ ПИСАТЕЛЕЙ XVIII ВЕКА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7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 И. И. Дмитриев. Слово о баснописце. «Муха». Развитие понятия об аллегории.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8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И. А. Крылов. «Листы и корни», «Ларчик».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9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 И. А. Крылов. «Осел и Соловей». Комическое изображение невежественного судьи, глухого к произведениям истинного искусства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31"/>
        </w:trPr>
        <w:tc>
          <w:tcPr>
            <w:tcW w:w="1008" w:type="dxa"/>
          </w:tcPr>
          <w:p w:rsidR="00AC4C02" w:rsidRPr="00AC4C02" w:rsidRDefault="00AC4C02" w:rsidP="00AC4C02">
            <w:r w:rsidRPr="00AC4C02">
              <w:t>10</w:t>
            </w:r>
          </w:p>
        </w:tc>
        <w:tc>
          <w:tcPr>
            <w:tcW w:w="6738" w:type="dxa"/>
          </w:tcPr>
          <w:p w:rsidR="00AC4C02" w:rsidRPr="00AC4C02" w:rsidRDefault="007E1FDC" w:rsidP="00AC4C02">
            <w:r>
              <w:rPr>
                <w:b/>
                <w:bCs/>
              </w:rPr>
              <w:t xml:space="preserve">Контрольная работа </w:t>
            </w:r>
            <w:r w:rsidR="00AC4C02" w:rsidRPr="00AC4C02">
              <w:rPr>
                <w:b/>
                <w:bCs/>
              </w:rPr>
              <w:t xml:space="preserve"> по теме «Басни»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  <w:rPr>
                <w:b/>
              </w:rPr>
            </w:pPr>
            <w:r w:rsidRPr="00AC4C02">
              <w:rPr>
                <w:b/>
              </w:rPr>
              <w:t>1</w:t>
            </w:r>
          </w:p>
        </w:tc>
      </w:tr>
      <w:tr w:rsidR="00AC4C02" w:rsidRPr="00AC4C02" w:rsidTr="00AC4C02">
        <w:trPr>
          <w:trHeight w:val="230"/>
        </w:trPr>
        <w:tc>
          <w:tcPr>
            <w:tcW w:w="1008" w:type="dxa"/>
          </w:tcPr>
          <w:p w:rsidR="00AC4C02" w:rsidRPr="00AC4C02" w:rsidRDefault="00AC4C02" w:rsidP="00AC4C02"/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  <w:rPr>
                <w:b/>
                <w:bCs/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 xml:space="preserve">ПРОИЗВЕДЕНИЯ РУССКИХ ПИСАТЕЛЕЙ XIX ВЕКА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  <w:rPr>
                <w:b/>
              </w:rPr>
            </w:pP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11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А. С. Пушкин. Стихотворение «Узник»</w:t>
            </w:r>
            <w:r w:rsidR="00FD36D5">
              <w:t>.</w:t>
            </w:r>
            <w:r w:rsidR="00FD36D5" w:rsidRPr="00910864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 xml:space="preserve"> Р.к. </w:t>
            </w:r>
            <w:r w:rsidR="00FD36D5"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 xml:space="preserve"> А.С. Пушкин на донской земле.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12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Тема и  идея стихотворения А. С. Пушкина  «Зимнее утро».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13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Тема дружбы в стихотворении «И. И. Пущину».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14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Лирика Пушкина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15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 Лирика Пушкина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16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 А. С. Пушкин. </w:t>
            </w:r>
          </w:p>
          <w:p w:rsidR="00AC4C02" w:rsidRPr="00AC4C02" w:rsidRDefault="00AC4C02" w:rsidP="00AC4C02">
            <w:r w:rsidRPr="00AC4C02">
              <w:t>«Барышня-крестьянка»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17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Образ </w:t>
            </w:r>
            <w:r w:rsidR="004F2FE7">
              <w:t xml:space="preserve">автора-повествователя в повести </w:t>
            </w:r>
            <w:r w:rsidRPr="00AC4C02">
              <w:t>«Барышня-крестьянка».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lastRenderedPageBreak/>
              <w:t>18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rPr>
                <w:b/>
              </w:rPr>
              <w:t>Контрольная работа по повести А.С.Пушкина «Барышня-крестьянка»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19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Анализ к/р. Изобра</w:t>
            </w:r>
            <w:r w:rsidR="004F2FE7">
              <w:t xml:space="preserve">жение русского барства в романе </w:t>
            </w:r>
            <w:r w:rsidRPr="00AC4C02">
              <w:t xml:space="preserve"> А.С.Пушкина «Дубровский»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20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Дубровский – старший и Троекуров в </w:t>
            </w:r>
            <w:r w:rsidR="004F2FE7">
              <w:t>романе</w:t>
            </w:r>
            <w:r w:rsidRPr="00AC4C02">
              <w:t xml:space="preserve"> А.С.Пушкина.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21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 Протест Владимира Дубровского против произвола и деспотизма.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  <w:rPr>
                <w:b/>
              </w:rPr>
            </w:pPr>
            <w:r w:rsidRPr="00AC4C02">
              <w:rPr>
                <w:b/>
              </w:rPr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22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Бунт крестьян в </w:t>
            </w:r>
            <w:r w:rsidR="004F2FE7">
              <w:t>романе</w:t>
            </w:r>
            <w:r w:rsidR="004F2FE7" w:rsidRPr="00AC4C02">
              <w:t xml:space="preserve"> </w:t>
            </w:r>
            <w:r w:rsidRPr="00AC4C02">
              <w:t>А.С.Пушкина «Дубровский»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23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Осуждение пороков общества в </w:t>
            </w:r>
            <w:r w:rsidR="004F2FE7">
              <w:t>романе</w:t>
            </w:r>
            <w:r w:rsidRPr="00AC4C02">
              <w:t xml:space="preserve"> А.С.Пушкина «Дубровский»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24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Защита чести, независимости личности (А.С.Пушкин «Дубровский»)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25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Романтическая история любви в </w:t>
            </w:r>
            <w:r w:rsidR="004F2FE7">
              <w:t>романе</w:t>
            </w:r>
            <w:r w:rsidRPr="00AC4C02">
              <w:t xml:space="preserve"> «Дубровский»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26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Авто</w:t>
            </w:r>
            <w:r w:rsidR="004F2FE7">
              <w:t>рское отношение к героям романа</w:t>
            </w:r>
            <w:r w:rsidRPr="00AC4C02">
              <w:t xml:space="preserve"> «Дубровский»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27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Проект «Любимые страницы романа А. С. Пушкина “Дубровский”» (инсценирование фрагментов романа)</w:t>
            </w:r>
          </w:p>
          <w:p w:rsidR="00AC4C02" w:rsidRPr="00AC4C02" w:rsidRDefault="00AC4C02" w:rsidP="00AC4C02">
            <w:r w:rsidRPr="00AC4C02">
              <w:t>(рефлексия)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28</w:t>
            </w:r>
          </w:p>
        </w:tc>
        <w:tc>
          <w:tcPr>
            <w:tcW w:w="6738" w:type="dxa"/>
          </w:tcPr>
          <w:p w:rsidR="00AC4C02" w:rsidRPr="00AC4C02" w:rsidRDefault="00AC4C02" w:rsidP="00AC4C02">
            <w:pPr>
              <w:rPr>
                <w:b/>
              </w:rPr>
            </w:pPr>
            <w:r w:rsidRPr="00AC4C02">
              <w:rPr>
                <w:b/>
              </w:rPr>
              <w:t>Подготовка к контрольной работе по роману А. С. Пушкина «Дубровский» (написание контрольного домашнего сочинения)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29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Анализ к\р, работа над ошибками в сочинении.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30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Чувство одиночества и тоски в стихотворении М.Ю.Лермонтова  «Тучи».</w:t>
            </w:r>
            <w:r w:rsidR="00FD36D5"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 xml:space="preserve"> .</w:t>
            </w:r>
            <w:r w:rsidR="00FD36D5" w:rsidRPr="00910864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 xml:space="preserve">Р.к. </w:t>
            </w:r>
            <w:r w:rsidR="00FD36D5"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>Лермонтов и Дон.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31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32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33</w:t>
            </w:r>
          </w:p>
        </w:tc>
        <w:tc>
          <w:tcPr>
            <w:tcW w:w="6738" w:type="dxa"/>
          </w:tcPr>
          <w:p w:rsidR="00AC4C02" w:rsidRPr="00AC4C02" w:rsidRDefault="007E1FDC" w:rsidP="00AC4C02">
            <w:r>
              <w:rPr>
                <w:b/>
              </w:rPr>
              <w:t xml:space="preserve">Контрольная работа </w:t>
            </w:r>
            <w:r w:rsidR="00AC4C02" w:rsidRPr="00AC4C02">
              <w:rPr>
                <w:b/>
              </w:rPr>
              <w:t xml:space="preserve"> по стихотворениям М.Ю.Лермонтова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34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Анализ к\р. И.С.Тургенев. Литературный портрет писателя.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35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Сочувствие к крестьянским детям в рассказе И. С. Тургенева  «Бежин луг».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36</w:t>
            </w:r>
          </w:p>
        </w:tc>
        <w:tc>
          <w:tcPr>
            <w:tcW w:w="6738" w:type="dxa"/>
          </w:tcPr>
          <w:p w:rsidR="00AC4C02" w:rsidRPr="00AC4C02" w:rsidRDefault="004F2FE7" w:rsidP="00AC4C02">
            <w:r>
              <w:t>Образы крестьянских детей в рассказе И.С. Тургенева «Бежин луг».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37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Роль картин природы в рассказе «Бежин луг».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38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Проект «Словесные и живописные портреты русских крестьян» (по циклу «Записки охотника»). 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39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Ф. И. Тютчев. Литературный </w:t>
            </w:r>
            <w:r w:rsidR="004F2FE7">
              <w:t>портрет поэта</w:t>
            </w:r>
            <w:r w:rsidRPr="00AC4C02">
              <w:t>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40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 Природа  в стихотворениях Ф. И. Тютчева «Неохотно и несмело...», «Листья». 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41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Земная обреченность  человека в стихотворении Ф.И.Тютчева «С поляны коршун поднялся...».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42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Жизнеутверждающее начало в стихотворениях А. А. Фета.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43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Краски и звуки в пейзажной лирике А.А.Фета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44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Н. А. Некрасов. Стихотворение «Железная дорога». Картины подневольного труда.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45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Народ – созидатель в стихотворении Н.А.Некрасова «Железная дорога».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46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Мечта поэта о прекрасной поре в жизни народа в стихотворении Н.А.Некрасова.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47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Н.А.Некрасов «Железная дорога».Своеобразие языка и композиции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48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 Реалистические и фантастические картины  в стихотворении Н.А.Некрасова «Железная дорога»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49</w:t>
            </w:r>
          </w:p>
        </w:tc>
        <w:tc>
          <w:tcPr>
            <w:tcW w:w="6738" w:type="dxa"/>
          </w:tcPr>
          <w:p w:rsidR="00AC4C02" w:rsidRPr="00AC4C02" w:rsidRDefault="007E1FDC" w:rsidP="00AC4C02">
            <w:r>
              <w:rPr>
                <w:b/>
              </w:rPr>
              <w:t xml:space="preserve"> Контрольная работа</w:t>
            </w:r>
            <w:r w:rsidR="00AC4C02" w:rsidRPr="00AC4C02">
              <w:rPr>
                <w:b/>
              </w:rPr>
              <w:t xml:space="preserve"> по произведениям поэтов XIX века.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50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Н.С. Лесков. Литературный портер писателя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51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 Гордость Н.С.Лескова за народ в сказе «Левша».</w:t>
            </w:r>
            <w:r w:rsidR="00FD36D5" w:rsidRPr="00910864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 xml:space="preserve"> </w:t>
            </w:r>
            <w:r w:rsidR="00FD36D5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>Р.к</w:t>
            </w:r>
            <w:r w:rsidR="00FD36D5" w:rsidRPr="00910864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 xml:space="preserve">. </w:t>
            </w:r>
            <w:r w:rsidR="00FD36D5"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>Царь Александр Павлович и атаман Платов.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52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Особенности языка повести Н.С. Лескова «Левша».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53</w:t>
            </w:r>
          </w:p>
        </w:tc>
        <w:tc>
          <w:tcPr>
            <w:tcW w:w="6738" w:type="dxa"/>
          </w:tcPr>
          <w:p w:rsidR="00AC4C02" w:rsidRPr="00AC4C02" w:rsidRDefault="00AC4C02" w:rsidP="00AC4C02">
            <w:pPr>
              <w:ind w:right="-105"/>
            </w:pPr>
            <w:r w:rsidRPr="00AC4C02">
              <w:t>Комическое и трагическое  в сказе Н.С.Лескова</w:t>
            </w:r>
          </w:p>
          <w:p w:rsidR="00AC4C02" w:rsidRPr="00AC4C02" w:rsidRDefault="00AC4C02" w:rsidP="00AC4C02">
            <w:r w:rsidRPr="00AC4C02">
              <w:t>«Левша»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54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Сказовая форма повествования.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55</w:t>
            </w:r>
          </w:p>
        </w:tc>
        <w:tc>
          <w:tcPr>
            <w:tcW w:w="6738" w:type="dxa"/>
          </w:tcPr>
          <w:p w:rsidR="00AC4C02" w:rsidRPr="00AC4C02" w:rsidRDefault="007E1FDC" w:rsidP="00AC4C02">
            <w:r>
              <w:rPr>
                <w:b/>
              </w:rPr>
              <w:t xml:space="preserve">Контрольная работа </w:t>
            </w:r>
            <w:r w:rsidR="00AC4C02" w:rsidRPr="00AC4C02">
              <w:rPr>
                <w:b/>
              </w:rPr>
              <w:t xml:space="preserve"> по произведениям Н.А.Некрасова и Н.С.Лескова.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56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А.П. Чехов. Литературный портер писателя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57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Речь героев рассказа Чехова «Толстый и тонкий». Юмористическая ситуация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19"/>
        </w:trPr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58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Разоблачение лицемерия в рассказах А.П.Чехова.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42"/>
        </w:trPr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</w:p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  <w:rPr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 xml:space="preserve">РОДНАЯ ПРИРОДА В СТИХОТВОРЕНИЯХ РУССКИХ ПОЭТОВ XIX ВЕКА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59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Я. Полонский  «По горам две хмурых тучи…», «Посмотри – какая мгла…»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60</w:t>
            </w:r>
          </w:p>
        </w:tc>
        <w:tc>
          <w:tcPr>
            <w:tcW w:w="6738" w:type="dxa"/>
          </w:tcPr>
          <w:p w:rsidR="00AC4C02" w:rsidRPr="00AC4C02" w:rsidRDefault="00AC4C02" w:rsidP="00AC4C02">
            <w:pPr>
              <w:ind w:right="-135"/>
            </w:pPr>
            <w:r w:rsidRPr="00AC4C02">
              <w:t xml:space="preserve">Е.А. Баратынский. «Весна, весна! </w:t>
            </w:r>
          </w:p>
          <w:p w:rsidR="00AC4C02" w:rsidRPr="00AC4C02" w:rsidRDefault="00AC4C02" w:rsidP="00AC4C02">
            <w:r w:rsidRPr="00AC4C02">
              <w:t xml:space="preserve">Как воздух чист...», «Чудный град порой сольется...»..  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61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А.К. Толстой. «Где гнутся над омутом лозы...».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42"/>
        </w:trPr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62</w:t>
            </w:r>
          </w:p>
        </w:tc>
        <w:tc>
          <w:tcPr>
            <w:tcW w:w="6738" w:type="dxa"/>
          </w:tcPr>
          <w:p w:rsidR="00AC4C02" w:rsidRPr="00AC4C02" w:rsidRDefault="007E1FDC" w:rsidP="00AC4C02">
            <w:r>
              <w:rPr>
                <w:b/>
              </w:rPr>
              <w:t xml:space="preserve">Контрольная работа </w:t>
            </w:r>
            <w:r w:rsidR="00AC4C02" w:rsidRPr="00AC4C02">
              <w:rPr>
                <w:b/>
              </w:rPr>
              <w:t xml:space="preserve"> по стихотворениям поэтов 19 века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19"/>
        </w:trPr>
        <w:tc>
          <w:tcPr>
            <w:tcW w:w="1008" w:type="dxa"/>
          </w:tcPr>
          <w:p w:rsidR="00AC4C02" w:rsidRPr="00AC4C02" w:rsidRDefault="00AC4C02" w:rsidP="00AC4C02"/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  <w:rPr>
                <w:b/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 xml:space="preserve">ПРОИЗВЕДЕНИЯ РУССКИХ ПИСАТЕЛЕЙ XX ВЕКА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lastRenderedPageBreak/>
              <w:t>63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А.И.Куприн «Чудесный доктор».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64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Тема служения людям  в рассказе «Чудесный доктор»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65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А.П.Платонов. Литературный портрет писателя.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66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А.П.Платонов. «Неизвестный цветок».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67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Жестокая реальность и романтическая мечта в повести А.С.Грина «Алые паруса»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68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Душевная чистота главных героев в повести А.С.Грина «Алые паруса»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19"/>
        </w:trPr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69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Отношение автора к героям повести «Алые паруса»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30"/>
        </w:trPr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</w:p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  <w:rPr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 xml:space="preserve">ПРОИЗВЕДЕНИЯ О ВЕЛИКОЙ ОТЕЧЕСТВЕННОЙ ВОЙНЕ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70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К. М. Симонов «Ты помнишь, Алеша, дороги Смоленщины...» </w:t>
            </w:r>
          </w:p>
          <w:p w:rsidR="00AC4C02" w:rsidRPr="00AC4C02" w:rsidRDefault="00AC4C02" w:rsidP="00AC4C02"/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71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Д.С. Самойлов. «Сороковые».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72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Картины жизни и быта сибирской деревни в рассказе   В. П. Астафьева «Конь с розовой гривой».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73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Яркость и самобытность героев рассказа. Юмор в рассказе.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74</w:t>
            </w:r>
          </w:p>
        </w:tc>
        <w:tc>
          <w:tcPr>
            <w:tcW w:w="6738" w:type="dxa"/>
          </w:tcPr>
          <w:p w:rsidR="00AC4C02" w:rsidRPr="00AC4C02" w:rsidRDefault="007E1FDC" w:rsidP="00AC4C02">
            <w:pPr>
              <w:ind w:right="-135"/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="00AC4C02" w:rsidRPr="00AC4C02">
              <w:rPr>
                <w:b/>
              </w:rPr>
              <w:t xml:space="preserve"> по рассказу В.П.Астафьева «Конь с </w:t>
            </w:r>
          </w:p>
          <w:p w:rsidR="00AC4C02" w:rsidRPr="00AC4C02" w:rsidRDefault="00AC4C02" w:rsidP="00AC4C02">
            <w:r w:rsidRPr="00AC4C02">
              <w:rPr>
                <w:b/>
              </w:rPr>
              <w:t>розовой гривой»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75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Трудности военного времени в повести В.Г.Распутина «Уроки французского»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76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Роль учителя Лидии Михайловны в жизни мальчика.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77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Нравственные проблемы рассказа В.Г. Распутина «Уроки французского».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78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Тема дружбы и согласия в сказке-были М.М.Пришвина «Кладовая солнца».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65"/>
        </w:trPr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79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Образ природы в сказке-были М.М. Пришвина «Кладовая солнца».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196"/>
        </w:trPr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</w:p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</w:pPr>
            <w:r w:rsidRPr="00AC4C02">
              <w:rPr>
                <w:b/>
                <w:bCs/>
              </w:rPr>
              <w:t xml:space="preserve">РОДНАЯ ПРИРОДА В СТИХОТВОРЕНИЯХ ПОЭТОВ XX ВЕКА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80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А. Блок «Летний вечер», «О, как безумно за окном...»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81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С. А. Есенин «Мелколесье. Степь и дали...», «Пороша».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82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«Звезда полей» Николая Рубцова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322"/>
        </w:trPr>
        <w:tc>
          <w:tcPr>
            <w:tcW w:w="1008" w:type="dxa"/>
          </w:tcPr>
          <w:p w:rsidR="00AC4C02" w:rsidRPr="00AC4C02" w:rsidRDefault="00AC4C02" w:rsidP="00AC4C02">
            <w:r w:rsidRPr="00AC4C02">
              <w:t>83</w:t>
            </w:r>
          </w:p>
        </w:tc>
        <w:tc>
          <w:tcPr>
            <w:tcW w:w="6738" w:type="dxa"/>
          </w:tcPr>
          <w:p w:rsidR="00AC4C02" w:rsidRPr="00AC4C02" w:rsidRDefault="007E1FDC" w:rsidP="00AC4C02">
            <w:r>
              <w:rPr>
                <w:b/>
              </w:rPr>
              <w:t>Контрольная работа</w:t>
            </w:r>
            <w:r w:rsidR="00AC4C02" w:rsidRPr="00AC4C02">
              <w:rPr>
                <w:b/>
              </w:rPr>
              <w:t xml:space="preserve"> по стихотворениям о природе поэтов XX века.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369"/>
        </w:trPr>
        <w:tc>
          <w:tcPr>
            <w:tcW w:w="1008" w:type="dxa"/>
          </w:tcPr>
          <w:p w:rsidR="00AC4C02" w:rsidRPr="00AC4C02" w:rsidRDefault="00AC4C02" w:rsidP="00AC4C02"/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  <w:rPr>
                <w:b/>
              </w:rPr>
            </w:pPr>
            <w:r w:rsidRPr="00AC4C02">
              <w:rPr>
                <w:b/>
                <w:bCs/>
              </w:rPr>
              <w:t xml:space="preserve">ПИСАТЕЛИ УЛЫБАЮТСЯ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84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Особенности героев- «чудиков» в рассказах В. М. Шукшина. 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85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В.М. Шукшин. Рассказ «Срезал».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86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Ф. Искандер «Тринадцатый подвиг Геракла».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87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Юмор в рассказе                    Ф. Искандера «Тринадцатый подвиг Геракла»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438"/>
        </w:trPr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88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Герой-повествователь  в рассказе Ф. Искандера «Тринадцатый подвиг Геракла»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53"/>
        </w:trPr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</w:p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</w:pPr>
            <w:r w:rsidRPr="00AC4C02">
              <w:rPr>
                <w:b/>
                <w:bCs/>
              </w:rPr>
              <w:t xml:space="preserve">ИЗ ЛИТЕРАТУРЫ НАРОДОВ РОССИИ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89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Г.Тукай «Родная деревня», «Книга».</w:t>
            </w:r>
          </w:p>
          <w:p w:rsidR="00AC4C02" w:rsidRPr="00AC4C02" w:rsidRDefault="00AC4C02" w:rsidP="00AC4C02"/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415"/>
        </w:trPr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90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rPr>
          <w:trHeight w:val="276"/>
        </w:trPr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</w:p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</w:pPr>
            <w:r w:rsidRPr="00AC4C02">
              <w:rPr>
                <w:b/>
                <w:bCs/>
              </w:rPr>
              <w:t xml:space="preserve">ИЗ ЗАРУБЕЖНОЙ ЛИТЕРАТУРЫ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91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Мифы Древней Греции. Подвиги Геракла: «Скотный двор царя Авгия»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92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Подвиги Геракла: «Яблоки Гесперид».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93</w:t>
            </w:r>
            <w:r w:rsidRPr="00AC4C02">
              <w:t>-</w:t>
            </w:r>
            <w:r w:rsidRPr="00AC4C02">
              <w:rPr>
                <w:lang w:val="en-US"/>
              </w:rPr>
              <w:t>94</w:t>
            </w:r>
          </w:p>
        </w:tc>
        <w:tc>
          <w:tcPr>
            <w:tcW w:w="6738" w:type="dxa"/>
          </w:tcPr>
          <w:p w:rsidR="00FD36D5" w:rsidRPr="00AC4C02" w:rsidRDefault="00AC4C02" w:rsidP="00FD36D5">
            <w:pPr>
              <w:ind w:left="-105" w:right="-105"/>
            </w:pPr>
            <w:r w:rsidRPr="00AC4C02">
              <w:t xml:space="preserve">  Геродот. «Легенда об Арионе». </w:t>
            </w:r>
            <w:r w:rsidR="00FD36D5" w:rsidRPr="00910864">
              <w:rPr>
                <w:rFonts w:eastAsia="Arial Unicode MS" w:cs="Tahoma"/>
                <w:b/>
                <w:color w:val="000000"/>
                <w:kern w:val="3"/>
                <w:lang w:eastAsia="en-US" w:bidi="en-US"/>
              </w:rPr>
              <w:t xml:space="preserve">Р.к. </w:t>
            </w:r>
            <w:r w:rsidR="00FD36D5"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>Легенды и мифы древнего Дона и Приазовья.</w:t>
            </w:r>
          </w:p>
          <w:p w:rsidR="00AC4C02" w:rsidRPr="00AC4C02" w:rsidRDefault="00AC4C02" w:rsidP="00AC4C02"/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2</w:t>
            </w:r>
          </w:p>
        </w:tc>
      </w:tr>
      <w:tr w:rsidR="00AC4C02" w:rsidRPr="00AC4C02" w:rsidTr="00AC4C02">
        <w:trPr>
          <w:trHeight w:val="265"/>
        </w:trPr>
        <w:tc>
          <w:tcPr>
            <w:tcW w:w="1008" w:type="dxa"/>
          </w:tcPr>
          <w:p w:rsidR="00AC4C02" w:rsidRPr="00AC4C02" w:rsidRDefault="00AC4C02" w:rsidP="00AC4C02"/>
        </w:tc>
        <w:tc>
          <w:tcPr>
            <w:tcW w:w="6738" w:type="dxa"/>
          </w:tcPr>
          <w:p w:rsidR="00AC4C02" w:rsidRPr="00AC4C02" w:rsidRDefault="00AC4C02" w:rsidP="00AC4C02">
            <w:pPr>
              <w:jc w:val="center"/>
            </w:pPr>
            <w:r w:rsidRPr="00AC4C02">
              <w:rPr>
                <w:b/>
                <w:bCs/>
              </w:rPr>
              <w:t xml:space="preserve">ПРОИЗВЕДЕНИЯ ЗАРУБЕЖНЫХ ПИСАТЕЛЕЙ 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95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Гомер. Слово о Гомере. «Илиада» и «Одиссея» как героические эпические поэмы.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96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М. Сервантес Сааведра «Дон Кихот».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97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Ф. Шиллер. Баллада «Перчатка». Романтизм и реализм в произведении.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98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П. Мериме. Новелла «Маттео Фальконе».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t>99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А. де Сент-Экзюпери. «Маленький принц» как философская сказка-притча.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100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А. де Сент-Экзюпери. «Маленький принц» как философская сказка-притча.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r w:rsidRPr="00AC4C02">
              <w:rPr>
                <w:lang w:val="en-US"/>
              </w:rPr>
              <w:t>101</w:t>
            </w:r>
            <w:r w:rsidRPr="00AC4C02">
              <w:t>-103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 xml:space="preserve">Подготовка проекта «Литературный праздник “Путешествие по стране Литературии 6 класса”» </w:t>
            </w:r>
            <w:r w:rsidRPr="00AC4C02">
              <w:rPr>
                <w:i/>
                <w:iCs/>
              </w:rPr>
              <w:t>(обобщение изученного материала)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3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104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rPr>
                <w:b/>
              </w:rPr>
              <w:t>Повторение литературоведческих терминов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  <w:tr w:rsidR="00AC4C02" w:rsidRPr="00AC4C02" w:rsidTr="00AC4C02">
        <w:tc>
          <w:tcPr>
            <w:tcW w:w="1008" w:type="dxa"/>
          </w:tcPr>
          <w:p w:rsidR="00AC4C02" w:rsidRPr="00AC4C02" w:rsidRDefault="00AC4C02" w:rsidP="00AC4C02">
            <w:pPr>
              <w:rPr>
                <w:lang w:val="en-US"/>
              </w:rPr>
            </w:pPr>
            <w:r w:rsidRPr="00AC4C02">
              <w:rPr>
                <w:lang w:val="en-US"/>
              </w:rPr>
              <w:t>105</w:t>
            </w:r>
          </w:p>
        </w:tc>
        <w:tc>
          <w:tcPr>
            <w:tcW w:w="6738" w:type="dxa"/>
          </w:tcPr>
          <w:p w:rsidR="00AC4C02" w:rsidRPr="00AC4C02" w:rsidRDefault="00AC4C02" w:rsidP="00AC4C02">
            <w:r w:rsidRPr="00AC4C02">
              <w:t>Итоги года. Задание на лето</w:t>
            </w:r>
          </w:p>
        </w:tc>
        <w:tc>
          <w:tcPr>
            <w:tcW w:w="2285" w:type="dxa"/>
          </w:tcPr>
          <w:p w:rsidR="00AC4C02" w:rsidRPr="00AC4C02" w:rsidRDefault="00AC4C02" w:rsidP="00AC4C02">
            <w:pPr>
              <w:jc w:val="center"/>
            </w:pPr>
            <w:r w:rsidRPr="00AC4C02">
              <w:t>1</w:t>
            </w:r>
          </w:p>
        </w:tc>
      </w:tr>
    </w:tbl>
    <w:p w:rsidR="00AC4C02" w:rsidRP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C02" w:rsidRP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C02" w:rsidRP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C02" w:rsidRP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C02" w:rsidRP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ED0" w:rsidRPr="000F4ED0" w:rsidRDefault="000F4ED0" w:rsidP="000F4ED0"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4E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Согласована                                                          Согласована</w:t>
      </w:r>
    </w:p>
    <w:p w:rsidR="000F4ED0" w:rsidRPr="000F4ED0" w:rsidRDefault="000F4ED0" w:rsidP="000F4E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4E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Протокол заседания                                            Заместитель директора по УВР</w:t>
      </w:r>
    </w:p>
    <w:p w:rsidR="000F4ED0" w:rsidRPr="000F4ED0" w:rsidRDefault="000F4ED0" w:rsidP="000F4E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4E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методического совета                                         ________________Л.П.Махина                                                          </w:t>
      </w:r>
    </w:p>
    <w:p w:rsidR="000F4ED0" w:rsidRPr="000F4ED0" w:rsidRDefault="008546D4" w:rsidP="000F4E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 30.08.2019</w:t>
      </w:r>
      <w:r w:rsidR="000F4ED0" w:rsidRPr="000F4E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года, № 1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30.08.2019</w:t>
      </w:r>
      <w:r w:rsidR="000F4ED0" w:rsidRPr="000F4E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</w:p>
    <w:p w:rsidR="000F4ED0" w:rsidRPr="000F4ED0" w:rsidRDefault="000F4ED0" w:rsidP="000F4E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4E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Руководитель МС</w:t>
      </w:r>
    </w:p>
    <w:p w:rsidR="000F4ED0" w:rsidRPr="000F4ED0" w:rsidRDefault="000F4ED0" w:rsidP="000F4E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F4E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___________Г.И.Котова</w:t>
      </w:r>
    </w:p>
    <w:p w:rsidR="00257F2D" w:rsidRDefault="00257F2D" w:rsidP="00257F2D">
      <w:pPr>
        <w:widowControl w:val="0"/>
        <w:shd w:val="clear" w:color="auto" w:fill="FFFFFF"/>
        <w:tabs>
          <w:tab w:val="left" w:pos="178"/>
        </w:tabs>
        <w:suppressAutoHyphens/>
        <w:spacing w:after="0" w:line="240" w:lineRule="auto"/>
        <w:ind w:left="720"/>
        <w:rPr>
          <w:sz w:val="24"/>
          <w:szCs w:val="24"/>
        </w:rPr>
      </w:pPr>
    </w:p>
    <w:p w:rsidR="00AC4C02" w:rsidRP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2" w:rsidRP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2" w:rsidRP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ED0" w:rsidRDefault="000F4ED0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ED0" w:rsidRDefault="000F4ED0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ED0" w:rsidRDefault="000F4ED0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ED0" w:rsidRDefault="000F4ED0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ED0" w:rsidRDefault="000F4ED0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ED0" w:rsidRPr="00AC4C02" w:rsidRDefault="000F4ED0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2" w:rsidRDefault="00AC4C02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ED0" w:rsidRDefault="000F4ED0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ED0" w:rsidRPr="00AC4C02" w:rsidRDefault="000F4ED0" w:rsidP="00AC4C02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02" w:rsidRDefault="00AC4C02" w:rsidP="00EE28CC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8CC" w:rsidRDefault="00EE28CC" w:rsidP="00EE28CC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2FE7" w:rsidRDefault="004F2FE7" w:rsidP="00EE28CC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2FE7" w:rsidRDefault="004F2FE7" w:rsidP="00EE28CC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2FE7" w:rsidRDefault="004F2FE7" w:rsidP="00EE28CC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F2FE7" w:rsidRDefault="004F2FE7" w:rsidP="00EE28CC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4C02" w:rsidRDefault="00AC4C02" w:rsidP="00AC4C02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4C02" w:rsidRPr="00AC4C02" w:rsidRDefault="00AC4C02" w:rsidP="00AC4C02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4C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ФИКСИРОВАНИЯ ИЗМЕНЕНИЙ И ДОПОЛНЕНИЙ</w:t>
      </w:r>
    </w:p>
    <w:p w:rsidR="00AC4C02" w:rsidRPr="00AC4C02" w:rsidRDefault="00AC4C02" w:rsidP="00AC4C02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4C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РАБОЧЕЙ ПРОГРАММЕ</w:t>
      </w:r>
    </w:p>
    <w:p w:rsidR="00AC4C02" w:rsidRPr="00AC4C02" w:rsidRDefault="00AC4C02" w:rsidP="00AC4C02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C4C02" w:rsidRPr="00AC4C02" w:rsidTr="00AC4C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02" w:rsidRPr="00AC4C02" w:rsidRDefault="00AC4C02" w:rsidP="00AC4C02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C4C02" w:rsidRPr="00AC4C02" w:rsidRDefault="00AC4C02" w:rsidP="00AC4C0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  <w:sectPr w:rsidR="00AC4C02" w:rsidRPr="00AC4C02" w:rsidSect="00AC4C02">
          <w:foot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C32C17" w:rsidRDefault="00C32C17" w:rsidP="008546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46AAB" w:rsidRDefault="00A46AAB" w:rsidP="00A46AA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C32C17" w:rsidRPr="00FD36D5" w:rsidRDefault="00C32C17" w:rsidP="00A46A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Календарно-т</w:t>
      </w:r>
      <w:r w:rsidRPr="00FD36D5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литературе. </w:t>
      </w:r>
      <w:r w:rsidR="00A46AAB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354EE9">
        <w:rPr>
          <w:rFonts w:ascii="Times New Roman" w:eastAsia="Calibri" w:hAnsi="Times New Roman" w:cs="Times New Roman"/>
          <w:b/>
          <w:sz w:val="24"/>
          <w:szCs w:val="24"/>
        </w:rPr>
        <w:t>Взвод 6/1</w:t>
      </w: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787"/>
        <w:gridCol w:w="1164"/>
        <w:gridCol w:w="6586"/>
        <w:gridCol w:w="1448"/>
      </w:tblGrid>
      <w:tr w:rsidR="00C32C17" w:rsidRPr="00AC4C02" w:rsidTr="004F2FE7">
        <w:trPr>
          <w:trHeight w:val="472"/>
        </w:trPr>
        <w:tc>
          <w:tcPr>
            <w:tcW w:w="787" w:type="dxa"/>
          </w:tcPr>
          <w:p w:rsidR="00C32C17" w:rsidRPr="00AC4C02" w:rsidRDefault="00C32C17" w:rsidP="004F2FE7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C4C02">
              <w:rPr>
                <w:rFonts w:eastAsia="Calibri"/>
                <w:b/>
                <w:lang w:eastAsia="en-US"/>
              </w:rPr>
              <w:t>№</w:t>
            </w:r>
          </w:p>
          <w:p w:rsidR="00C32C17" w:rsidRPr="00AC4C02" w:rsidRDefault="00C32C17" w:rsidP="004F2FE7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C4C02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1164" w:type="dxa"/>
          </w:tcPr>
          <w:p w:rsidR="00C32C17" w:rsidRPr="00AC4C02" w:rsidRDefault="00C32C17" w:rsidP="004F2FE7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6586" w:type="dxa"/>
          </w:tcPr>
          <w:p w:rsidR="00C32C17" w:rsidRPr="00AC4C02" w:rsidRDefault="00C32C17" w:rsidP="004F2FE7">
            <w:pPr>
              <w:suppressAutoHyphens/>
              <w:spacing w:after="200" w:line="276" w:lineRule="auto"/>
              <w:jc w:val="center"/>
            </w:pPr>
            <w:r w:rsidRPr="00AC4C02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rPr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>Кол-во часов</w:t>
            </w:r>
          </w:p>
        </w:tc>
      </w:tr>
      <w:tr w:rsidR="00C32C17" w:rsidRPr="00AC4C02" w:rsidTr="004F2FE7">
        <w:trPr>
          <w:trHeight w:val="226"/>
        </w:trPr>
        <w:tc>
          <w:tcPr>
            <w:tcW w:w="787" w:type="dxa"/>
          </w:tcPr>
          <w:p w:rsidR="00C32C17" w:rsidRPr="00AC4C02" w:rsidRDefault="00C32C17" w:rsidP="004F2FE7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AC4C0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C32C17" w:rsidRPr="00AC4C02" w:rsidTr="004F2FE7">
        <w:trPr>
          <w:trHeight w:val="362"/>
        </w:trPr>
        <w:tc>
          <w:tcPr>
            <w:tcW w:w="787" w:type="dxa"/>
          </w:tcPr>
          <w:p w:rsidR="00C32C17" w:rsidRPr="00AC4C02" w:rsidRDefault="00C32C17" w:rsidP="004F2FE7">
            <w:r w:rsidRPr="00AC4C02">
              <w:t>1</w:t>
            </w:r>
          </w:p>
        </w:tc>
        <w:tc>
          <w:tcPr>
            <w:tcW w:w="1164" w:type="dxa"/>
          </w:tcPr>
          <w:p w:rsidR="00C32C17" w:rsidRPr="00AC4C02" w:rsidRDefault="00467346" w:rsidP="004F2FE7">
            <w:r>
              <w:t>01.09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Введение.</w:t>
            </w:r>
            <w:r w:rsidRPr="00AC4C02">
              <w:br/>
              <w:t xml:space="preserve">«В дорогу зовущие» </w:t>
            </w:r>
            <w:r w:rsidRPr="00AC4C02">
              <w:rPr>
                <w:i/>
                <w:iCs/>
              </w:rPr>
              <w:t>(постановка и решение учебных задач)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76"/>
        </w:trPr>
        <w:tc>
          <w:tcPr>
            <w:tcW w:w="787" w:type="dxa"/>
          </w:tcPr>
          <w:p w:rsidR="00C32C17" w:rsidRPr="00AC4C02" w:rsidRDefault="00C32C17" w:rsidP="004F2FE7"/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  <w:rPr>
                <w:sz w:val="18"/>
                <w:szCs w:val="18"/>
              </w:rPr>
            </w:pPr>
            <w:r w:rsidRPr="00AC4C02">
              <w:rPr>
                <w:b/>
                <w:sz w:val="18"/>
                <w:szCs w:val="18"/>
              </w:rPr>
              <w:t xml:space="preserve">УСТНОЕ НАРОДНОЕ ТВОРЧЕСТВО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2</w:t>
            </w:r>
            <w:r w:rsidR="00467346">
              <w:t>*</w:t>
            </w:r>
          </w:p>
        </w:tc>
        <w:tc>
          <w:tcPr>
            <w:tcW w:w="1164" w:type="dxa"/>
          </w:tcPr>
          <w:p w:rsidR="00C32C17" w:rsidRPr="00AC4C02" w:rsidRDefault="00C83527" w:rsidP="004F2FE7">
            <w:r>
              <w:t>06</w:t>
            </w:r>
            <w:r w:rsidR="00467346">
              <w:t>.09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Обрядовый фольклор. Обрядовые песни.</w:t>
            </w:r>
            <w:r w:rsidRPr="00910864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 xml:space="preserve"> Р.к.</w:t>
            </w:r>
            <w:r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>Донские обрядовые песни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3</w:t>
            </w:r>
            <w:r w:rsidR="00467346">
              <w:t>*</w:t>
            </w:r>
          </w:p>
        </w:tc>
        <w:tc>
          <w:tcPr>
            <w:tcW w:w="1164" w:type="dxa"/>
          </w:tcPr>
          <w:p w:rsidR="00C32C17" w:rsidRPr="00AC4C02" w:rsidRDefault="00C83527" w:rsidP="004F2FE7">
            <w:r>
              <w:t>07</w:t>
            </w:r>
            <w:r w:rsidR="00467346">
              <w:t>.09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Конкурс на лучшее исполнение обрядовых песен </w:t>
            </w:r>
            <w:r w:rsidRPr="00AC4C02">
              <w:rPr>
                <w:i/>
                <w:iCs/>
              </w:rPr>
              <w:t>(решение частных задач)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spacing w:line="360" w:lineRule="auto"/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4</w:t>
            </w:r>
            <w:r w:rsidR="00467346">
              <w:t>*</w:t>
            </w:r>
          </w:p>
        </w:tc>
        <w:tc>
          <w:tcPr>
            <w:tcW w:w="1164" w:type="dxa"/>
          </w:tcPr>
          <w:p w:rsidR="00C32C17" w:rsidRPr="00AC4C02" w:rsidRDefault="00467346" w:rsidP="004F2FE7">
            <w:r>
              <w:t>08.09.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 Пословицы и поговорки. Загадки </w:t>
            </w:r>
            <w:r w:rsidRPr="00AC4C02">
              <w:rPr>
                <w:i/>
                <w:iCs/>
              </w:rPr>
              <w:t>(решение частных</w:t>
            </w:r>
            <w:r w:rsidRPr="00AC4C02">
              <w:rPr>
                <w:i/>
                <w:iCs/>
              </w:rPr>
              <w:br/>
              <w:t>задач)</w:t>
            </w:r>
            <w:r w:rsidRPr="00910864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 xml:space="preserve"> Р.к</w:t>
            </w:r>
            <w:r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>. Пословицы и поговорки Дона.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spacing w:line="360" w:lineRule="auto"/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54"/>
        </w:trPr>
        <w:tc>
          <w:tcPr>
            <w:tcW w:w="787" w:type="dxa"/>
          </w:tcPr>
          <w:p w:rsidR="00C32C17" w:rsidRPr="00AC4C02" w:rsidRDefault="00C32C17" w:rsidP="004F2FE7"/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  <w:rPr>
                <w:sz w:val="18"/>
                <w:szCs w:val="18"/>
              </w:rPr>
            </w:pPr>
            <w:r w:rsidRPr="00AC4C02">
              <w:rPr>
                <w:b/>
                <w:bCs/>
                <w:caps/>
                <w:sz w:val="18"/>
                <w:szCs w:val="18"/>
              </w:rPr>
              <w:t xml:space="preserve">Древнерусская литература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</w:p>
        </w:tc>
      </w:tr>
      <w:tr w:rsidR="00C32C17" w:rsidRPr="00AC4C02" w:rsidTr="004F2FE7">
        <w:trPr>
          <w:trHeight w:val="207"/>
        </w:trPr>
        <w:tc>
          <w:tcPr>
            <w:tcW w:w="787" w:type="dxa"/>
          </w:tcPr>
          <w:p w:rsidR="00C32C17" w:rsidRPr="00AC4C02" w:rsidRDefault="00C32C17" w:rsidP="004F2FE7">
            <w:r w:rsidRPr="00AC4C02">
              <w:t>5</w:t>
            </w:r>
            <w:r w:rsidR="00467346">
              <w:t>*</w:t>
            </w:r>
          </w:p>
        </w:tc>
        <w:tc>
          <w:tcPr>
            <w:tcW w:w="1164" w:type="dxa"/>
          </w:tcPr>
          <w:p w:rsidR="00C32C17" w:rsidRPr="00AC4C02" w:rsidRDefault="00C83527" w:rsidP="004F2FE7">
            <w:r>
              <w:t>13</w:t>
            </w:r>
            <w:r w:rsidR="00467346">
              <w:t>.09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«Повесть временных лет».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42"/>
        </w:trPr>
        <w:tc>
          <w:tcPr>
            <w:tcW w:w="787" w:type="dxa"/>
          </w:tcPr>
          <w:p w:rsidR="00C32C17" w:rsidRPr="00AC4C02" w:rsidRDefault="00C32C17" w:rsidP="004F2FE7">
            <w:r w:rsidRPr="00AC4C02">
              <w:t>6</w:t>
            </w:r>
          </w:p>
        </w:tc>
        <w:tc>
          <w:tcPr>
            <w:tcW w:w="1164" w:type="dxa"/>
          </w:tcPr>
          <w:p w:rsidR="00C32C17" w:rsidRPr="00AC4C02" w:rsidRDefault="00C83527" w:rsidP="004F2FE7">
            <w:r>
              <w:t>14</w:t>
            </w:r>
            <w:r w:rsidR="00467346">
              <w:t>.09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«Сказание о белгородском киселе».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19"/>
        </w:trPr>
        <w:tc>
          <w:tcPr>
            <w:tcW w:w="787" w:type="dxa"/>
          </w:tcPr>
          <w:p w:rsidR="00C32C17" w:rsidRPr="00AC4C02" w:rsidRDefault="00C32C17" w:rsidP="004F2FE7"/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  <w:rPr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>ПРОИЗВЕДЕНИЯ РУССКИХ ПИСАТЕЛЕЙ XVIII ВЕКА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7</w:t>
            </w:r>
          </w:p>
        </w:tc>
        <w:tc>
          <w:tcPr>
            <w:tcW w:w="1164" w:type="dxa"/>
          </w:tcPr>
          <w:p w:rsidR="00C32C17" w:rsidRPr="00AC4C02" w:rsidRDefault="00467346" w:rsidP="004F2FE7">
            <w:r>
              <w:t>15.09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 И. И. Дмитриев. Слово о баснописце. «Муха». Развитие понятия об аллегории.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8</w:t>
            </w:r>
            <w:r w:rsidR="00467346">
              <w:t>*</w:t>
            </w:r>
          </w:p>
        </w:tc>
        <w:tc>
          <w:tcPr>
            <w:tcW w:w="1164" w:type="dxa"/>
          </w:tcPr>
          <w:p w:rsidR="00C32C17" w:rsidRPr="00AC4C02" w:rsidRDefault="00C83527" w:rsidP="004F2FE7">
            <w:r>
              <w:t>20</w:t>
            </w:r>
            <w:r w:rsidR="00467346">
              <w:t>.09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И. А. Крылов. «Листы и корни», «Ларчик».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9</w:t>
            </w:r>
            <w:r w:rsidR="00467346">
              <w:t>*</w:t>
            </w:r>
          </w:p>
        </w:tc>
        <w:tc>
          <w:tcPr>
            <w:tcW w:w="1164" w:type="dxa"/>
          </w:tcPr>
          <w:p w:rsidR="00C32C17" w:rsidRPr="00AC4C02" w:rsidRDefault="00C83527" w:rsidP="004F2FE7">
            <w:r>
              <w:t>21</w:t>
            </w:r>
            <w:r w:rsidR="00467346">
              <w:t>.09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 И. А. Крылов. «Осел и Соловей». Комическое изображение невежественного судьи, глухого к произведениям истинного искусства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31"/>
        </w:trPr>
        <w:tc>
          <w:tcPr>
            <w:tcW w:w="787" w:type="dxa"/>
          </w:tcPr>
          <w:p w:rsidR="00C32C17" w:rsidRPr="00AC4C02" w:rsidRDefault="00C32C17" w:rsidP="004F2FE7">
            <w:r w:rsidRPr="00AC4C02">
              <w:t>10</w:t>
            </w:r>
          </w:p>
        </w:tc>
        <w:tc>
          <w:tcPr>
            <w:tcW w:w="1164" w:type="dxa"/>
          </w:tcPr>
          <w:p w:rsidR="00C32C17" w:rsidRPr="00AC4C02" w:rsidRDefault="00467346" w:rsidP="004F2FE7">
            <w:pPr>
              <w:rPr>
                <w:b/>
                <w:bCs/>
              </w:rPr>
            </w:pPr>
            <w:r>
              <w:rPr>
                <w:b/>
                <w:bCs/>
              </w:rPr>
              <w:t>22.09</w:t>
            </w:r>
          </w:p>
        </w:tc>
        <w:tc>
          <w:tcPr>
            <w:tcW w:w="6586" w:type="dxa"/>
          </w:tcPr>
          <w:p w:rsidR="00C32C17" w:rsidRPr="00AC4C02" w:rsidRDefault="00C32C17" w:rsidP="00467346">
            <w:r w:rsidRPr="00AC4C02">
              <w:rPr>
                <w:b/>
                <w:bCs/>
              </w:rPr>
              <w:t>Контрольная работа по теме «Басни»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  <w:rPr>
                <w:b/>
              </w:rPr>
            </w:pPr>
            <w:r w:rsidRPr="00AC4C02">
              <w:rPr>
                <w:b/>
              </w:rPr>
              <w:t>1</w:t>
            </w:r>
          </w:p>
        </w:tc>
      </w:tr>
      <w:tr w:rsidR="00C32C17" w:rsidRPr="00AC4C02" w:rsidTr="004F2FE7">
        <w:trPr>
          <w:trHeight w:val="230"/>
        </w:trPr>
        <w:tc>
          <w:tcPr>
            <w:tcW w:w="787" w:type="dxa"/>
          </w:tcPr>
          <w:p w:rsidR="00C32C17" w:rsidRPr="00AC4C02" w:rsidRDefault="00C32C17" w:rsidP="004F2FE7"/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  <w:rPr>
                <w:b/>
                <w:bCs/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 xml:space="preserve">ПРОИЗВЕДЕНИЯ РУССКИХ ПИСАТЕЛЕЙ XIX ВЕКА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  <w:rPr>
                <w:b/>
              </w:rPr>
            </w:pP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11</w:t>
            </w:r>
          </w:p>
        </w:tc>
        <w:tc>
          <w:tcPr>
            <w:tcW w:w="1164" w:type="dxa"/>
          </w:tcPr>
          <w:p w:rsidR="00C32C17" w:rsidRPr="00AC4C02" w:rsidRDefault="00C83527" w:rsidP="004F2FE7">
            <w:r>
              <w:t>27</w:t>
            </w:r>
            <w:r w:rsidR="00A46AAB">
              <w:t>.09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А. С. Пушкин. Стихотворение «Узник»</w:t>
            </w:r>
            <w:r>
              <w:t>.</w:t>
            </w:r>
            <w:r w:rsidRPr="00910864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 xml:space="preserve"> Р.к. </w:t>
            </w:r>
            <w:r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 xml:space="preserve"> А.С. Пушкин на донской земле.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12</w:t>
            </w:r>
          </w:p>
        </w:tc>
        <w:tc>
          <w:tcPr>
            <w:tcW w:w="1164" w:type="dxa"/>
          </w:tcPr>
          <w:p w:rsidR="00C32C17" w:rsidRPr="00AC4C02" w:rsidRDefault="00C83527" w:rsidP="004F2FE7">
            <w:r>
              <w:t>28</w:t>
            </w:r>
            <w:r w:rsidR="00A46AAB">
              <w:t>.09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Тема и  идея стихотворения А. С. Пушкина  «Зимнее утро».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13</w:t>
            </w:r>
          </w:p>
        </w:tc>
        <w:tc>
          <w:tcPr>
            <w:tcW w:w="1164" w:type="dxa"/>
          </w:tcPr>
          <w:p w:rsidR="00C32C17" w:rsidRPr="00AC4C02" w:rsidRDefault="00A46AAB" w:rsidP="004F2FE7">
            <w:r>
              <w:t>29.09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Тема дружбы в стихотворении «И. И. Пущину».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14</w:t>
            </w:r>
          </w:p>
        </w:tc>
        <w:tc>
          <w:tcPr>
            <w:tcW w:w="1164" w:type="dxa"/>
          </w:tcPr>
          <w:p w:rsidR="00C32C17" w:rsidRPr="00AC4C02" w:rsidRDefault="00C83527" w:rsidP="004F2FE7">
            <w:r>
              <w:t>04</w:t>
            </w:r>
            <w:r w:rsidR="00A46AAB">
              <w:t>.10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Лирика Пушкина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15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05</w:t>
            </w:r>
            <w:r w:rsidR="00A46AAB">
              <w:t>.10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 Лирика Пушкина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16</w:t>
            </w:r>
          </w:p>
        </w:tc>
        <w:tc>
          <w:tcPr>
            <w:tcW w:w="1164" w:type="dxa"/>
          </w:tcPr>
          <w:p w:rsidR="00C32C17" w:rsidRPr="00AC4C02" w:rsidRDefault="00A46AAB" w:rsidP="004F2FE7">
            <w:r>
              <w:t>06.10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 А. С. Пушкин. </w:t>
            </w:r>
          </w:p>
          <w:p w:rsidR="00C32C17" w:rsidRPr="00AC4C02" w:rsidRDefault="00C32C17" w:rsidP="004F2FE7">
            <w:r w:rsidRPr="00AC4C02">
              <w:t>«Барышня-крестьянка»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17</w:t>
            </w:r>
            <w:r w:rsidR="00467346">
              <w:t>*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11</w:t>
            </w:r>
            <w:r w:rsidR="00A46AAB">
              <w:t>.10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Образ автора-повествователя в повести «Барышня-крестьянка».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18</w:t>
            </w:r>
          </w:p>
        </w:tc>
        <w:tc>
          <w:tcPr>
            <w:tcW w:w="1164" w:type="dxa"/>
          </w:tcPr>
          <w:p w:rsidR="00C32C17" w:rsidRPr="00AC4C02" w:rsidRDefault="00354EE9" w:rsidP="004F2FE7">
            <w:pPr>
              <w:rPr>
                <w:b/>
              </w:rPr>
            </w:pPr>
            <w:r>
              <w:rPr>
                <w:b/>
              </w:rPr>
              <w:t>12</w:t>
            </w:r>
            <w:r w:rsidR="00A46AAB">
              <w:rPr>
                <w:b/>
              </w:rPr>
              <w:t>.10.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rPr>
                <w:b/>
              </w:rPr>
              <w:t>Контрольная работа по повести А.С.Пушкина «Барышня-крестьянка»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4F2FE7" w:rsidRPr="00AC4C02" w:rsidTr="004F2FE7">
        <w:tc>
          <w:tcPr>
            <w:tcW w:w="787" w:type="dxa"/>
          </w:tcPr>
          <w:p w:rsidR="004F2FE7" w:rsidRPr="00AC4C02" w:rsidRDefault="004F2FE7" w:rsidP="004F2FE7">
            <w:r w:rsidRPr="00AC4C02">
              <w:t>19</w:t>
            </w:r>
          </w:p>
        </w:tc>
        <w:tc>
          <w:tcPr>
            <w:tcW w:w="1164" w:type="dxa"/>
          </w:tcPr>
          <w:p w:rsidR="004F2FE7" w:rsidRPr="00AC4C02" w:rsidRDefault="00A46AAB" w:rsidP="004F2FE7">
            <w:r>
              <w:t>13.10</w:t>
            </w:r>
          </w:p>
        </w:tc>
        <w:tc>
          <w:tcPr>
            <w:tcW w:w="6586" w:type="dxa"/>
          </w:tcPr>
          <w:p w:rsidR="004F2FE7" w:rsidRPr="00AC4C02" w:rsidRDefault="004F2FE7" w:rsidP="004F2FE7">
            <w:r w:rsidRPr="00AC4C02">
              <w:t>Анализ к/р. Изобра</w:t>
            </w:r>
            <w:r>
              <w:t xml:space="preserve">жение русского барства в романе </w:t>
            </w:r>
            <w:r w:rsidRPr="00AC4C02">
              <w:t xml:space="preserve"> А.С.Пушкина «Дубровский»</w:t>
            </w:r>
          </w:p>
        </w:tc>
        <w:tc>
          <w:tcPr>
            <w:tcW w:w="1448" w:type="dxa"/>
          </w:tcPr>
          <w:p w:rsidR="004F2FE7" w:rsidRPr="00AC4C02" w:rsidRDefault="004F2FE7" w:rsidP="004F2FE7">
            <w:pPr>
              <w:jc w:val="center"/>
            </w:pPr>
            <w:r w:rsidRPr="00AC4C02">
              <w:t>1</w:t>
            </w:r>
          </w:p>
        </w:tc>
      </w:tr>
      <w:tr w:rsidR="004F2FE7" w:rsidRPr="00AC4C02" w:rsidTr="004F2FE7">
        <w:tc>
          <w:tcPr>
            <w:tcW w:w="787" w:type="dxa"/>
          </w:tcPr>
          <w:p w:rsidR="004F2FE7" w:rsidRPr="00AC4C02" w:rsidRDefault="004F2FE7" w:rsidP="004F2FE7">
            <w:r w:rsidRPr="00AC4C02">
              <w:t>20</w:t>
            </w:r>
          </w:p>
        </w:tc>
        <w:tc>
          <w:tcPr>
            <w:tcW w:w="1164" w:type="dxa"/>
          </w:tcPr>
          <w:p w:rsidR="004F2FE7" w:rsidRPr="00AC4C02" w:rsidRDefault="00354EE9" w:rsidP="004F2FE7">
            <w:r>
              <w:t>18</w:t>
            </w:r>
            <w:r w:rsidR="00A46AAB">
              <w:t>.10</w:t>
            </w:r>
          </w:p>
        </w:tc>
        <w:tc>
          <w:tcPr>
            <w:tcW w:w="6586" w:type="dxa"/>
          </w:tcPr>
          <w:p w:rsidR="004F2FE7" w:rsidRPr="00AC4C02" w:rsidRDefault="004F2FE7" w:rsidP="004F2FE7">
            <w:r w:rsidRPr="00AC4C02">
              <w:t xml:space="preserve">Дубровский – старший и Троекуров в </w:t>
            </w:r>
            <w:r>
              <w:t>романе</w:t>
            </w:r>
            <w:r w:rsidRPr="00AC4C02">
              <w:t xml:space="preserve"> А.С.Пушкина.</w:t>
            </w:r>
          </w:p>
        </w:tc>
        <w:tc>
          <w:tcPr>
            <w:tcW w:w="1448" w:type="dxa"/>
          </w:tcPr>
          <w:p w:rsidR="004F2FE7" w:rsidRPr="00AC4C02" w:rsidRDefault="004F2FE7" w:rsidP="004F2FE7">
            <w:pPr>
              <w:jc w:val="center"/>
            </w:pPr>
            <w:r w:rsidRPr="00AC4C02">
              <w:t>1</w:t>
            </w:r>
          </w:p>
        </w:tc>
      </w:tr>
      <w:tr w:rsidR="004F2FE7" w:rsidRPr="00AC4C02" w:rsidTr="004F2FE7">
        <w:tc>
          <w:tcPr>
            <w:tcW w:w="787" w:type="dxa"/>
          </w:tcPr>
          <w:p w:rsidR="004F2FE7" w:rsidRPr="00AC4C02" w:rsidRDefault="004F2FE7" w:rsidP="004F2FE7">
            <w:r w:rsidRPr="00AC4C02">
              <w:t>21</w:t>
            </w:r>
          </w:p>
        </w:tc>
        <w:tc>
          <w:tcPr>
            <w:tcW w:w="1164" w:type="dxa"/>
          </w:tcPr>
          <w:p w:rsidR="004F2FE7" w:rsidRPr="00AC4C02" w:rsidRDefault="00354EE9" w:rsidP="004F2FE7">
            <w:r>
              <w:t>19</w:t>
            </w:r>
            <w:r w:rsidR="00A46AAB">
              <w:t>.10</w:t>
            </w:r>
          </w:p>
        </w:tc>
        <w:tc>
          <w:tcPr>
            <w:tcW w:w="6586" w:type="dxa"/>
          </w:tcPr>
          <w:p w:rsidR="004F2FE7" w:rsidRPr="00AC4C02" w:rsidRDefault="004F2FE7" w:rsidP="004F2FE7">
            <w:r w:rsidRPr="00AC4C02">
              <w:t xml:space="preserve"> Протест Владимира Дубровского против произвола и деспотизма.</w:t>
            </w:r>
          </w:p>
        </w:tc>
        <w:tc>
          <w:tcPr>
            <w:tcW w:w="1448" w:type="dxa"/>
          </w:tcPr>
          <w:p w:rsidR="004F2FE7" w:rsidRPr="00AC4C02" w:rsidRDefault="004F2FE7" w:rsidP="004F2FE7">
            <w:pPr>
              <w:jc w:val="center"/>
              <w:rPr>
                <w:b/>
              </w:rPr>
            </w:pPr>
            <w:r w:rsidRPr="00AC4C02">
              <w:rPr>
                <w:b/>
              </w:rPr>
              <w:t>1</w:t>
            </w:r>
          </w:p>
        </w:tc>
      </w:tr>
      <w:tr w:rsidR="004F2FE7" w:rsidRPr="00AC4C02" w:rsidTr="004F2FE7">
        <w:tc>
          <w:tcPr>
            <w:tcW w:w="787" w:type="dxa"/>
          </w:tcPr>
          <w:p w:rsidR="004F2FE7" w:rsidRPr="00AC4C02" w:rsidRDefault="004F2FE7" w:rsidP="004F2FE7">
            <w:r w:rsidRPr="00AC4C02">
              <w:t>22</w:t>
            </w:r>
          </w:p>
        </w:tc>
        <w:tc>
          <w:tcPr>
            <w:tcW w:w="1164" w:type="dxa"/>
          </w:tcPr>
          <w:p w:rsidR="004F2FE7" w:rsidRPr="00AC4C02" w:rsidRDefault="00A46AAB" w:rsidP="004F2FE7">
            <w:r>
              <w:t>20.10</w:t>
            </w:r>
          </w:p>
        </w:tc>
        <w:tc>
          <w:tcPr>
            <w:tcW w:w="6586" w:type="dxa"/>
          </w:tcPr>
          <w:p w:rsidR="004F2FE7" w:rsidRPr="00AC4C02" w:rsidRDefault="004F2FE7" w:rsidP="004F2FE7">
            <w:r w:rsidRPr="00AC4C02">
              <w:t xml:space="preserve">Бунт крестьян в </w:t>
            </w:r>
            <w:r>
              <w:t>романе</w:t>
            </w:r>
            <w:r w:rsidRPr="00AC4C02">
              <w:t xml:space="preserve"> А.С.Пушкина «Дубровский»</w:t>
            </w:r>
          </w:p>
        </w:tc>
        <w:tc>
          <w:tcPr>
            <w:tcW w:w="1448" w:type="dxa"/>
          </w:tcPr>
          <w:p w:rsidR="004F2FE7" w:rsidRPr="00AC4C02" w:rsidRDefault="004F2FE7" w:rsidP="004F2FE7">
            <w:pPr>
              <w:jc w:val="center"/>
            </w:pPr>
            <w:r w:rsidRPr="00AC4C02">
              <w:t>1</w:t>
            </w:r>
          </w:p>
        </w:tc>
      </w:tr>
      <w:tr w:rsidR="004F2FE7" w:rsidRPr="00AC4C02" w:rsidTr="004F2FE7">
        <w:tc>
          <w:tcPr>
            <w:tcW w:w="787" w:type="dxa"/>
          </w:tcPr>
          <w:p w:rsidR="004F2FE7" w:rsidRPr="00AC4C02" w:rsidRDefault="004F2FE7" w:rsidP="004F2FE7">
            <w:r w:rsidRPr="00AC4C02">
              <w:t>23</w:t>
            </w:r>
          </w:p>
        </w:tc>
        <w:tc>
          <w:tcPr>
            <w:tcW w:w="1164" w:type="dxa"/>
          </w:tcPr>
          <w:p w:rsidR="004F2FE7" w:rsidRPr="00AC4C02" w:rsidRDefault="00354EE9" w:rsidP="004F2FE7">
            <w:r>
              <w:t>25</w:t>
            </w:r>
            <w:r w:rsidR="00A46AAB">
              <w:t>.10</w:t>
            </w:r>
          </w:p>
        </w:tc>
        <w:tc>
          <w:tcPr>
            <w:tcW w:w="6586" w:type="dxa"/>
          </w:tcPr>
          <w:p w:rsidR="004F2FE7" w:rsidRPr="00AC4C02" w:rsidRDefault="004F2FE7" w:rsidP="004F2FE7">
            <w:r w:rsidRPr="00AC4C02">
              <w:t xml:space="preserve">Осуждение пороков общества в </w:t>
            </w:r>
            <w:r>
              <w:t>романе</w:t>
            </w:r>
            <w:r w:rsidRPr="00AC4C02">
              <w:t xml:space="preserve"> А.С.Пушкина «Дубровский»</w:t>
            </w:r>
          </w:p>
        </w:tc>
        <w:tc>
          <w:tcPr>
            <w:tcW w:w="1448" w:type="dxa"/>
          </w:tcPr>
          <w:p w:rsidR="004F2FE7" w:rsidRPr="00AC4C02" w:rsidRDefault="004F2FE7" w:rsidP="004F2FE7">
            <w:pPr>
              <w:jc w:val="center"/>
            </w:pPr>
            <w:r w:rsidRPr="00AC4C02">
              <w:t>1</w:t>
            </w:r>
          </w:p>
        </w:tc>
      </w:tr>
      <w:tr w:rsidR="004F2FE7" w:rsidRPr="00AC4C02" w:rsidTr="004F2FE7">
        <w:tc>
          <w:tcPr>
            <w:tcW w:w="787" w:type="dxa"/>
          </w:tcPr>
          <w:p w:rsidR="004F2FE7" w:rsidRPr="00AC4C02" w:rsidRDefault="004F2FE7" w:rsidP="004F2FE7">
            <w:r w:rsidRPr="00AC4C02">
              <w:t>24</w:t>
            </w:r>
          </w:p>
        </w:tc>
        <w:tc>
          <w:tcPr>
            <w:tcW w:w="1164" w:type="dxa"/>
          </w:tcPr>
          <w:p w:rsidR="004F2FE7" w:rsidRPr="00AC4C02" w:rsidRDefault="00354EE9" w:rsidP="004F2FE7">
            <w:r>
              <w:t>26</w:t>
            </w:r>
            <w:r w:rsidR="00A46AAB">
              <w:t>.10</w:t>
            </w:r>
          </w:p>
        </w:tc>
        <w:tc>
          <w:tcPr>
            <w:tcW w:w="6586" w:type="dxa"/>
          </w:tcPr>
          <w:p w:rsidR="004F2FE7" w:rsidRPr="00AC4C02" w:rsidRDefault="004F2FE7" w:rsidP="004F2FE7">
            <w:r w:rsidRPr="00AC4C02">
              <w:t>Защита чести, независимости личности (А.С.Пушкин «Дубровский»)</w:t>
            </w:r>
          </w:p>
        </w:tc>
        <w:tc>
          <w:tcPr>
            <w:tcW w:w="1448" w:type="dxa"/>
          </w:tcPr>
          <w:p w:rsidR="004F2FE7" w:rsidRPr="00AC4C02" w:rsidRDefault="004F2FE7" w:rsidP="004F2FE7">
            <w:pPr>
              <w:jc w:val="center"/>
            </w:pPr>
            <w:r w:rsidRPr="00AC4C02">
              <w:t>1</w:t>
            </w:r>
          </w:p>
        </w:tc>
      </w:tr>
      <w:tr w:rsidR="004F2FE7" w:rsidRPr="00AC4C02" w:rsidTr="004F2FE7">
        <w:tc>
          <w:tcPr>
            <w:tcW w:w="787" w:type="dxa"/>
          </w:tcPr>
          <w:p w:rsidR="004F2FE7" w:rsidRPr="00AC4C02" w:rsidRDefault="004F2FE7" w:rsidP="004F2FE7">
            <w:r w:rsidRPr="00AC4C02">
              <w:t>25</w:t>
            </w:r>
          </w:p>
        </w:tc>
        <w:tc>
          <w:tcPr>
            <w:tcW w:w="1164" w:type="dxa"/>
          </w:tcPr>
          <w:p w:rsidR="004F2FE7" w:rsidRPr="00AC4C02" w:rsidRDefault="00A46AAB" w:rsidP="004F2FE7">
            <w:r>
              <w:t>27.10</w:t>
            </w:r>
          </w:p>
        </w:tc>
        <w:tc>
          <w:tcPr>
            <w:tcW w:w="6586" w:type="dxa"/>
          </w:tcPr>
          <w:p w:rsidR="004F2FE7" w:rsidRPr="00AC4C02" w:rsidRDefault="004F2FE7" w:rsidP="004F2FE7">
            <w:r w:rsidRPr="00AC4C02">
              <w:t xml:space="preserve">Романтическая история любви в </w:t>
            </w:r>
            <w:r>
              <w:t>романе</w:t>
            </w:r>
            <w:r w:rsidRPr="00AC4C02">
              <w:t xml:space="preserve"> «Дубровский»</w:t>
            </w:r>
          </w:p>
        </w:tc>
        <w:tc>
          <w:tcPr>
            <w:tcW w:w="1448" w:type="dxa"/>
          </w:tcPr>
          <w:p w:rsidR="004F2FE7" w:rsidRPr="00AC4C02" w:rsidRDefault="004F2FE7" w:rsidP="004F2FE7">
            <w:pPr>
              <w:jc w:val="center"/>
            </w:pPr>
            <w:r w:rsidRPr="00AC4C02">
              <w:t>1</w:t>
            </w:r>
          </w:p>
        </w:tc>
      </w:tr>
      <w:tr w:rsidR="004F2FE7" w:rsidRPr="00AC4C02" w:rsidTr="004F2FE7">
        <w:tc>
          <w:tcPr>
            <w:tcW w:w="787" w:type="dxa"/>
          </w:tcPr>
          <w:p w:rsidR="004F2FE7" w:rsidRPr="00AC4C02" w:rsidRDefault="004F2FE7" w:rsidP="004F2FE7">
            <w:r w:rsidRPr="00AC4C02">
              <w:t>26</w:t>
            </w:r>
          </w:p>
        </w:tc>
        <w:tc>
          <w:tcPr>
            <w:tcW w:w="1164" w:type="dxa"/>
          </w:tcPr>
          <w:p w:rsidR="004F2FE7" w:rsidRPr="00AC4C02" w:rsidRDefault="00354EE9" w:rsidP="004F2FE7">
            <w:r>
              <w:t>08.11</w:t>
            </w:r>
          </w:p>
        </w:tc>
        <w:tc>
          <w:tcPr>
            <w:tcW w:w="6586" w:type="dxa"/>
          </w:tcPr>
          <w:p w:rsidR="004F2FE7" w:rsidRPr="00AC4C02" w:rsidRDefault="004F2FE7" w:rsidP="004F2FE7">
            <w:r w:rsidRPr="00AC4C02">
              <w:t>Авто</w:t>
            </w:r>
            <w:r>
              <w:t>рское отношение к героям романа</w:t>
            </w:r>
            <w:r w:rsidRPr="00AC4C02">
              <w:t xml:space="preserve"> «Дубровский»</w:t>
            </w:r>
          </w:p>
        </w:tc>
        <w:tc>
          <w:tcPr>
            <w:tcW w:w="1448" w:type="dxa"/>
          </w:tcPr>
          <w:p w:rsidR="004F2FE7" w:rsidRPr="00AC4C02" w:rsidRDefault="004F2FE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27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09</w:t>
            </w:r>
            <w:r w:rsidR="00A46AAB">
              <w:t>.11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Проект «Любимые страницы романа А. С. Пушкина “Дубровский”» (инсценирование фрагментов романа)</w:t>
            </w:r>
          </w:p>
          <w:p w:rsidR="00C32C17" w:rsidRPr="00AC4C02" w:rsidRDefault="00C32C17" w:rsidP="004F2FE7">
            <w:r w:rsidRPr="00AC4C02">
              <w:t>(рефлексия)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28</w:t>
            </w:r>
          </w:p>
        </w:tc>
        <w:tc>
          <w:tcPr>
            <w:tcW w:w="1164" w:type="dxa"/>
          </w:tcPr>
          <w:p w:rsidR="00C32C17" w:rsidRPr="00AC4C02" w:rsidRDefault="00A46AAB" w:rsidP="004F2FE7">
            <w:pPr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6586" w:type="dxa"/>
          </w:tcPr>
          <w:p w:rsidR="00C32C17" w:rsidRPr="00AC4C02" w:rsidRDefault="00C32C17" w:rsidP="004F2FE7">
            <w:pPr>
              <w:rPr>
                <w:b/>
              </w:rPr>
            </w:pPr>
            <w:r w:rsidRPr="00AC4C02">
              <w:rPr>
                <w:b/>
              </w:rPr>
              <w:t>Подготовка к контрольной работе по роману А. С. Пушкина «Дубровский» (написание контрольного домашнего сочинения)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29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15</w:t>
            </w:r>
            <w:r w:rsidR="00A46AAB">
              <w:t>.11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Анализ к\р, работа над ошибками в сочинении.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30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16</w:t>
            </w:r>
            <w:r w:rsidR="00A46AAB">
              <w:t>.11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Чувство одиночества и тоски в стихотворении М.Ю.Лермонтова  «Тучи».</w:t>
            </w:r>
            <w:r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 xml:space="preserve"> .</w:t>
            </w:r>
            <w:r w:rsidRPr="00910864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 xml:space="preserve">Р.к. </w:t>
            </w:r>
            <w:r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>Лермонтов и Дон.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31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17</w:t>
            </w:r>
            <w:r w:rsidR="00A46AAB">
              <w:t>.11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32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22</w:t>
            </w:r>
            <w:r w:rsidR="00A46AAB">
              <w:t>.11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lastRenderedPageBreak/>
              <w:t>33</w:t>
            </w:r>
          </w:p>
        </w:tc>
        <w:tc>
          <w:tcPr>
            <w:tcW w:w="1164" w:type="dxa"/>
          </w:tcPr>
          <w:p w:rsidR="00C32C17" w:rsidRPr="00AC4C02" w:rsidRDefault="00354EE9" w:rsidP="004F2FE7">
            <w:pPr>
              <w:rPr>
                <w:b/>
              </w:rPr>
            </w:pPr>
            <w:r>
              <w:rPr>
                <w:b/>
              </w:rPr>
              <w:t>23</w:t>
            </w:r>
            <w:r w:rsidR="00A46AAB">
              <w:rPr>
                <w:b/>
              </w:rPr>
              <w:t>.11</w:t>
            </w:r>
          </w:p>
        </w:tc>
        <w:tc>
          <w:tcPr>
            <w:tcW w:w="6586" w:type="dxa"/>
          </w:tcPr>
          <w:p w:rsidR="00C32C17" w:rsidRPr="00AC4C02" w:rsidRDefault="00C32C17" w:rsidP="00A46AAB">
            <w:r w:rsidRPr="00AC4C02">
              <w:rPr>
                <w:b/>
              </w:rPr>
              <w:t>Контрольная работа по стихотворениям М.Ю.Лермонтова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34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24</w:t>
            </w:r>
            <w:r w:rsidR="00A46AAB">
              <w:t>.11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Анализ к\р. И.С.Тургенев. Литературный портрет писателя.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35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29</w:t>
            </w:r>
            <w:r w:rsidR="00CB4872">
              <w:t>.11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Сочувствие к крестьянским детям в рассказе И. С. Тургенева  «Бежин луг».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36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30</w:t>
            </w:r>
            <w:r w:rsidR="00CB4872">
              <w:t>.11</w:t>
            </w:r>
          </w:p>
        </w:tc>
        <w:tc>
          <w:tcPr>
            <w:tcW w:w="6586" w:type="dxa"/>
          </w:tcPr>
          <w:p w:rsidR="00C32C17" w:rsidRPr="00AC4C02" w:rsidRDefault="000577B9" w:rsidP="004F2FE7">
            <w:r>
              <w:t>Образы крестьянских детей в рассказе И.С. Тургенева «Бежин луг».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37</w:t>
            </w:r>
          </w:p>
        </w:tc>
        <w:tc>
          <w:tcPr>
            <w:tcW w:w="1164" w:type="dxa"/>
          </w:tcPr>
          <w:p w:rsidR="00C32C17" w:rsidRPr="00AC4C02" w:rsidRDefault="00CB4872" w:rsidP="004F2FE7">
            <w:r>
              <w:t>01.12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Роль картин природы в рассказе «Бежин луг».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38</w:t>
            </w:r>
            <w:r w:rsidR="00CB4872">
              <w:t>*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06</w:t>
            </w:r>
            <w:r w:rsidR="00CB4872">
              <w:t>.12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Проект «Словесные и живописные портреты русских крестьян» (по циклу «Записки охотника»). 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39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07</w:t>
            </w:r>
            <w:r w:rsidR="00CB4872">
              <w:t>.12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Ф. И. Тютче</w:t>
            </w:r>
            <w:r w:rsidR="000577B9">
              <w:t>в. Литературный портрет поэта</w:t>
            </w:r>
            <w:r w:rsidRPr="00AC4C02">
              <w:t>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40</w:t>
            </w:r>
          </w:p>
        </w:tc>
        <w:tc>
          <w:tcPr>
            <w:tcW w:w="1164" w:type="dxa"/>
          </w:tcPr>
          <w:p w:rsidR="00C32C17" w:rsidRPr="00AC4C02" w:rsidRDefault="00CB4872" w:rsidP="004F2FE7">
            <w:r>
              <w:t>08.12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 Природа  в стихотворениях Ф. И. Тютчева «Неохотно и несмело...», «Листья». 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41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13</w:t>
            </w:r>
            <w:r w:rsidR="00CB4872">
              <w:t>.12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Земная обреченность  человека в стихотворении Ф.И.Тютчева «С поляны коршун поднялся...».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42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14</w:t>
            </w:r>
            <w:r w:rsidR="00CB4872">
              <w:t>.12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Жизнеутверждающее начало в стихотворениях А. А. Фета.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43</w:t>
            </w:r>
          </w:p>
        </w:tc>
        <w:tc>
          <w:tcPr>
            <w:tcW w:w="1164" w:type="dxa"/>
          </w:tcPr>
          <w:p w:rsidR="00C32C17" w:rsidRPr="00AC4C02" w:rsidRDefault="00CB4872" w:rsidP="004F2FE7">
            <w:r>
              <w:t>15.12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Краски и звуки в пейзажной лирике А.А.Фета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44</w:t>
            </w:r>
          </w:p>
        </w:tc>
        <w:tc>
          <w:tcPr>
            <w:tcW w:w="1164" w:type="dxa"/>
          </w:tcPr>
          <w:p w:rsidR="00C32C17" w:rsidRPr="00AC4C02" w:rsidRDefault="002C0845" w:rsidP="004F2FE7">
            <w:r>
              <w:t>2</w:t>
            </w:r>
            <w:r w:rsidR="00354EE9">
              <w:t>0</w:t>
            </w:r>
            <w:r w:rsidR="00CB4872">
              <w:t>.12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45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21</w:t>
            </w:r>
            <w:r w:rsidR="00CB4872">
              <w:t>.12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Народ – созидатель в стихотворении Н.А.Некрасова «Железная дорога».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46</w:t>
            </w:r>
          </w:p>
        </w:tc>
        <w:tc>
          <w:tcPr>
            <w:tcW w:w="1164" w:type="dxa"/>
          </w:tcPr>
          <w:p w:rsidR="00C32C17" w:rsidRPr="00AC4C02" w:rsidRDefault="00CB4872" w:rsidP="004F2FE7">
            <w:r>
              <w:t>22.12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Мечта поэта о прекрасной поре в жизни народа в стихотворении Н.А.Некрасова.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47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27</w:t>
            </w:r>
            <w:r w:rsidR="00CB4872">
              <w:t>.12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Н.А.Некрасов «Железная дорога».Своеобразие языка и композиции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48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28</w:t>
            </w:r>
            <w:r w:rsidR="00CB4872">
              <w:t>.12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 Реалистические и фантастические картины  в стихотворении Н.А.Некрасова «Железная дорога»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49</w:t>
            </w:r>
          </w:p>
        </w:tc>
        <w:tc>
          <w:tcPr>
            <w:tcW w:w="1164" w:type="dxa"/>
          </w:tcPr>
          <w:p w:rsidR="00C32C17" w:rsidRPr="00AC4C02" w:rsidRDefault="00CB4872" w:rsidP="004F2FE7">
            <w:pPr>
              <w:rPr>
                <w:b/>
              </w:rPr>
            </w:pPr>
            <w:r>
              <w:rPr>
                <w:b/>
              </w:rPr>
              <w:t>29.12</w:t>
            </w:r>
          </w:p>
        </w:tc>
        <w:tc>
          <w:tcPr>
            <w:tcW w:w="6586" w:type="dxa"/>
          </w:tcPr>
          <w:p w:rsidR="00C32C17" w:rsidRPr="00AC4C02" w:rsidRDefault="00C32C17" w:rsidP="00A46AAB">
            <w:r w:rsidRPr="00AC4C02">
              <w:rPr>
                <w:b/>
              </w:rPr>
              <w:t xml:space="preserve"> Контрольная работа по произведениям поэтов XIX века.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50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10</w:t>
            </w:r>
            <w:r w:rsidR="00CB4872">
              <w:t>.01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Н.С. Лесков. Литературный портер писателя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51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11</w:t>
            </w:r>
            <w:r w:rsidR="00CB4872">
              <w:t>.01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 Гордость Н.С.Лескова за народ в сказе «Левша».</w:t>
            </w:r>
            <w:r w:rsidRPr="00910864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 xml:space="preserve"> </w:t>
            </w:r>
            <w:r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>Р.к</w:t>
            </w:r>
            <w:r w:rsidRPr="00910864">
              <w:rPr>
                <w:rFonts w:eastAsia="Arial Unicode MS" w:cs="Tahoma"/>
                <w:b/>
                <w:bCs/>
                <w:color w:val="000000"/>
                <w:kern w:val="3"/>
                <w:lang w:eastAsia="en-US" w:bidi="en-US"/>
              </w:rPr>
              <w:t xml:space="preserve">. </w:t>
            </w:r>
            <w:r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>Царь Александр Павлович и атаман Платов.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52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12</w:t>
            </w:r>
            <w:r w:rsidR="00CB4872">
              <w:t>.01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Особенности языка повести Н.С. Лескова «Левша».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53</w:t>
            </w:r>
          </w:p>
        </w:tc>
        <w:tc>
          <w:tcPr>
            <w:tcW w:w="1164" w:type="dxa"/>
          </w:tcPr>
          <w:p w:rsidR="00C32C17" w:rsidRPr="00AC4C02" w:rsidRDefault="00354EE9" w:rsidP="004F2FE7">
            <w:pPr>
              <w:ind w:right="-105"/>
            </w:pPr>
            <w:r>
              <w:t>17</w:t>
            </w:r>
            <w:r w:rsidR="00CB4872">
              <w:t>.01</w:t>
            </w:r>
          </w:p>
        </w:tc>
        <w:tc>
          <w:tcPr>
            <w:tcW w:w="6586" w:type="dxa"/>
          </w:tcPr>
          <w:p w:rsidR="00C32C17" w:rsidRPr="00AC4C02" w:rsidRDefault="00C32C17" w:rsidP="004F2FE7">
            <w:pPr>
              <w:ind w:right="-105"/>
            </w:pPr>
            <w:r w:rsidRPr="00AC4C02">
              <w:t>Комическое и трагическое  в сказе Н.С.Лескова</w:t>
            </w:r>
          </w:p>
          <w:p w:rsidR="00C32C17" w:rsidRPr="00AC4C02" w:rsidRDefault="00C32C17" w:rsidP="004F2FE7">
            <w:r w:rsidRPr="00AC4C02">
              <w:t>«Левша»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54</w:t>
            </w:r>
            <w:r w:rsidR="00CB4872">
              <w:t>*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18</w:t>
            </w:r>
            <w:r w:rsidR="00CB4872">
              <w:t>.01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Сказовая форма повествования.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55</w:t>
            </w:r>
          </w:p>
        </w:tc>
        <w:tc>
          <w:tcPr>
            <w:tcW w:w="1164" w:type="dxa"/>
          </w:tcPr>
          <w:p w:rsidR="00C32C17" w:rsidRPr="00AC4C02" w:rsidRDefault="00354EE9" w:rsidP="004F2FE7">
            <w:pPr>
              <w:rPr>
                <w:b/>
              </w:rPr>
            </w:pPr>
            <w:r>
              <w:rPr>
                <w:b/>
              </w:rPr>
              <w:t>19</w:t>
            </w:r>
            <w:r w:rsidR="00CB4872">
              <w:rPr>
                <w:b/>
              </w:rPr>
              <w:t>.01</w:t>
            </w:r>
          </w:p>
        </w:tc>
        <w:tc>
          <w:tcPr>
            <w:tcW w:w="6586" w:type="dxa"/>
          </w:tcPr>
          <w:p w:rsidR="00C32C17" w:rsidRPr="00AC4C02" w:rsidRDefault="00C32C17" w:rsidP="00A46AAB">
            <w:r w:rsidRPr="00AC4C02">
              <w:rPr>
                <w:b/>
              </w:rPr>
              <w:t>Контрольная работа по произведениям Н.А.Некрасова и Н.С.Лескова.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56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24</w:t>
            </w:r>
            <w:r w:rsidR="00CB4872">
              <w:t>.01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А.П. Чехов. Литературный портер писателя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57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25</w:t>
            </w:r>
            <w:r w:rsidR="00CB4872">
              <w:t>.01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Речь героев рассказа Чехова «Толстый и тонкий». Юмористическая ситуация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19"/>
        </w:trPr>
        <w:tc>
          <w:tcPr>
            <w:tcW w:w="787" w:type="dxa"/>
          </w:tcPr>
          <w:p w:rsidR="00C32C17" w:rsidRPr="00CB4872" w:rsidRDefault="00C32C17" w:rsidP="004F2FE7">
            <w:r w:rsidRPr="00AC4C02">
              <w:rPr>
                <w:lang w:val="en-US"/>
              </w:rPr>
              <w:t>58</w:t>
            </w:r>
            <w:r w:rsidR="00CB4872">
              <w:t>*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26</w:t>
            </w:r>
            <w:r w:rsidR="00CB4872">
              <w:t>.01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Разоблачение лицемерия в рассказах А.П.Чехова.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42"/>
        </w:trPr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</w:p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  <w:rPr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 xml:space="preserve">РОДНАЯ ПРИРОДА В СТИХОТВОРЕНИЯХ РУССКИХ ПОЭТОВ XIX ВЕКА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59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31</w:t>
            </w:r>
            <w:r w:rsidR="005F1FE1">
              <w:t>.01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Я. Полонский  «По горам две хмурых тучи…», «Посмотри – какая мгла…»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60</w:t>
            </w:r>
          </w:p>
        </w:tc>
        <w:tc>
          <w:tcPr>
            <w:tcW w:w="1164" w:type="dxa"/>
          </w:tcPr>
          <w:p w:rsidR="00C32C17" w:rsidRPr="00AC4C02" w:rsidRDefault="00354EE9" w:rsidP="004F2FE7">
            <w:pPr>
              <w:ind w:right="-135"/>
            </w:pPr>
            <w:r>
              <w:t>01</w:t>
            </w:r>
            <w:r w:rsidR="005F1FE1">
              <w:t>.02</w:t>
            </w:r>
          </w:p>
        </w:tc>
        <w:tc>
          <w:tcPr>
            <w:tcW w:w="6586" w:type="dxa"/>
          </w:tcPr>
          <w:p w:rsidR="00C32C17" w:rsidRPr="00AC4C02" w:rsidRDefault="00C32C17" w:rsidP="004F2FE7">
            <w:pPr>
              <w:ind w:right="-135"/>
            </w:pPr>
            <w:r w:rsidRPr="00AC4C02">
              <w:t xml:space="preserve">Е.А. Баратынский. «Весна, весна! </w:t>
            </w:r>
          </w:p>
          <w:p w:rsidR="00C32C17" w:rsidRPr="00AC4C02" w:rsidRDefault="00C32C17" w:rsidP="004F2FE7">
            <w:r w:rsidRPr="00AC4C02">
              <w:t xml:space="preserve">Как воздух чист...», «Чудный град порой сольется...»..  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61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02</w:t>
            </w:r>
            <w:r w:rsidR="005F1FE1">
              <w:t>.02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А.К. Толстой. «Где гнутся над омутом лозы...».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42"/>
        </w:trPr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62</w:t>
            </w:r>
          </w:p>
        </w:tc>
        <w:tc>
          <w:tcPr>
            <w:tcW w:w="1164" w:type="dxa"/>
          </w:tcPr>
          <w:p w:rsidR="00C32C17" w:rsidRPr="00AC4C02" w:rsidRDefault="00354EE9" w:rsidP="004F2FE7">
            <w:pPr>
              <w:rPr>
                <w:b/>
              </w:rPr>
            </w:pPr>
            <w:r>
              <w:rPr>
                <w:b/>
              </w:rPr>
              <w:t>07</w:t>
            </w:r>
            <w:r w:rsidR="005F1FE1">
              <w:rPr>
                <w:b/>
              </w:rPr>
              <w:t>.02</w:t>
            </w:r>
          </w:p>
        </w:tc>
        <w:tc>
          <w:tcPr>
            <w:tcW w:w="6586" w:type="dxa"/>
          </w:tcPr>
          <w:p w:rsidR="00C32C17" w:rsidRPr="00AC4C02" w:rsidRDefault="00C32C17" w:rsidP="00A46AAB">
            <w:r w:rsidRPr="00AC4C02">
              <w:rPr>
                <w:b/>
              </w:rPr>
              <w:t>Контрольная работа по стихотворениям поэтов 19 века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19"/>
        </w:trPr>
        <w:tc>
          <w:tcPr>
            <w:tcW w:w="787" w:type="dxa"/>
          </w:tcPr>
          <w:p w:rsidR="00C32C17" w:rsidRPr="00AC4C02" w:rsidRDefault="00C32C17" w:rsidP="004F2FE7"/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  <w:rPr>
                <w:b/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 xml:space="preserve">ПРОИЗВЕДЕНИЯ РУССКИХ ПИСАТЕЛЕЙ XX ВЕКА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63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08</w:t>
            </w:r>
            <w:r w:rsidR="005F1FE1">
              <w:t>.02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А.И.Куприн «Чудесный доктор».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64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9</w:t>
            </w:r>
            <w:r w:rsidR="005F1FE1">
              <w:t>.02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Тема служения людям  в рассказе «Чудесный доктор»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65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14</w:t>
            </w:r>
            <w:r w:rsidR="005F1FE1">
              <w:t>.02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А.П.Платонов. Литературный портрет писателя.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66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15</w:t>
            </w:r>
            <w:r w:rsidR="005F1FE1">
              <w:t>.02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А.П.Платонов. «Неизвестный цветок».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CB4872" w:rsidRDefault="00C32C17" w:rsidP="004F2FE7">
            <w:r w:rsidRPr="00AC4C02">
              <w:rPr>
                <w:lang w:val="en-US"/>
              </w:rPr>
              <w:t>67</w:t>
            </w:r>
            <w:r w:rsidR="00CB4872">
              <w:t>*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16</w:t>
            </w:r>
            <w:r w:rsidR="005F1FE1">
              <w:t>.02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Жестокая реальность и романтическая мечта в повести А.С.Грина «Алые паруса»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CB4872" w:rsidRDefault="00C32C17" w:rsidP="004F2FE7">
            <w:r w:rsidRPr="00AC4C02">
              <w:rPr>
                <w:lang w:val="en-US"/>
              </w:rPr>
              <w:t>68</w:t>
            </w:r>
            <w:r w:rsidR="00CB4872">
              <w:t>*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21</w:t>
            </w:r>
            <w:r w:rsidR="005F1FE1">
              <w:t>.02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Душевная чистота главных героев в повести А.С.Грина «Алые паруса»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19"/>
        </w:trPr>
        <w:tc>
          <w:tcPr>
            <w:tcW w:w="787" w:type="dxa"/>
          </w:tcPr>
          <w:p w:rsidR="00C32C17" w:rsidRPr="00CB4872" w:rsidRDefault="00C32C17" w:rsidP="004F2FE7">
            <w:r w:rsidRPr="00AC4C02">
              <w:rPr>
                <w:lang w:val="en-US"/>
              </w:rPr>
              <w:t>69</w:t>
            </w:r>
            <w:r w:rsidR="00CB4872">
              <w:t>*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22</w:t>
            </w:r>
            <w:r w:rsidR="005F1FE1">
              <w:t>.02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Отношение автора к героям повести «Алые паруса»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30"/>
        </w:trPr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</w:p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  <w:rPr>
                <w:sz w:val="18"/>
                <w:szCs w:val="18"/>
              </w:rPr>
            </w:pPr>
            <w:r w:rsidRPr="00AC4C02">
              <w:rPr>
                <w:b/>
                <w:bCs/>
                <w:sz w:val="18"/>
                <w:szCs w:val="18"/>
              </w:rPr>
              <w:t xml:space="preserve">ПРОИЗВЕДЕНИЯ О ВЕЛИКОЙ ОТЕЧЕСТВЕННОЙ ВОЙНЕ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70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28</w:t>
            </w:r>
            <w:r w:rsidR="005F1FE1">
              <w:t>.02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К. М. Симонов «Ты помнишь, Алеша, дороги Смоленщины...» </w:t>
            </w:r>
          </w:p>
          <w:p w:rsidR="00C32C17" w:rsidRPr="00AC4C02" w:rsidRDefault="00C32C17" w:rsidP="004F2FE7"/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71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01</w:t>
            </w:r>
            <w:r w:rsidR="005F1FE1">
              <w:t>.03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Д.С. Самойлов. «Сороковые».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72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02</w:t>
            </w:r>
            <w:r w:rsidR="005F1FE1">
              <w:t>.03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Картины жизни и быта сибирской деревни в рассказе   В. П. Астафьева «Конь с розовой гривой».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73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07</w:t>
            </w:r>
            <w:r w:rsidR="005F1FE1">
              <w:t>.03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Яркость и самобытность героев рассказа. Юмор в рассказе.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5F1FE1" w:rsidRDefault="00C32C17" w:rsidP="004F2FE7">
            <w:r w:rsidRPr="005F1FE1">
              <w:t>74</w:t>
            </w:r>
          </w:p>
        </w:tc>
        <w:tc>
          <w:tcPr>
            <w:tcW w:w="1164" w:type="dxa"/>
          </w:tcPr>
          <w:p w:rsidR="00C32C17" w:rsidRPr="00AC4C02" w:rsidRDefault="00363A9A" w:rsidP="004F2FE7">
            <w:pPr>
              <w:ind w:right="-135"/>
              <w:rPr>
                <w:b/>
              </w:rPr>
            </w:pPr>
            <w:r>
              <w:rPr>
                <w:b/>
              </w:rPr>
              <w:t>09.03</w:t>
            </w:r>
          </w:p>
        </w:tc>
        <w:tc>
          <w:tcPr>
            <w:tcW w:w="6586" w:type="dxa"/>
          </w:tcPr>
          <w:p w:rsidR="00C32C17" w:rsidRPr="00AC4C02" w:rsidRDefault="00C32C17" w:rsidP="004F2FE7">
            <w:pPr>
              <w:ind w:right="-135"/>
              <w:rPr>
                <w:b/>
              </w:rPr>
            </w:pPr>
            <w:r w:rsidRPr="00AC4C02">
              <w:rPr>
                <w:b/>
              </w:rPr>
              <w:t xml:space="preserve">Контрольная работа  по рассказу В.П.Астафьева «Конь с </w:t>
            </w:r>
          </w:p>
          <w:p w:rsidR="00C32C17" w:rsidRPr="00AC4C02" w:rsidRDefault="00C32C17" w:rsidP="004F2FE7">
            <w:r w:rsidRPr="00AC4C02">
              <w:rPr>
                <w:b/>
              </w:rPr>
              <w:lastRenderedPageBreak/>
              <w:t>розовой гривой»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lastRenderedPageBreak/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lastRenderedPageBreak/>
              <w:t>75</w:t>
            </w:r>
          </w:p>
        </w:tc>
        <w:tc>
          <w:tcPr>
            <w:tcW w:w="1164" w:type="dxa"/>
          </w:tcPr>
          <w:p w:rsidR="00C32C17" w:rsidRPr="00AC4C02" w:rsidRDefault="00354EE9" w:rsidP="004F2FE7">
            <w:r>
              <w:t>14</w:t>
            </w:r>
            <w:r w:rsidR="00363A9A">
              <w:t>.03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Трудности военного времени в повести В.Г.Распутина «Уроки французского»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76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15</w:t>
            </w:r>
            <w:r w:rsidR="00363A9A">
              <w:t>.03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Роль учителя Лидии Михайловны в жизни мальчика.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77</w:t>
            </w:r>
          </w:p>
        </w:tc>
        <w:tc>
          <w:tcPr>
            <w:tcW w:w="1164" w:type="dxa"/>
          </w:tcPr>
          <w:p w:rsidR="00C32C17" w:rsidRPr="00AC4C02" w:rsidRDefault="00363A9A" w:rsidP="004F2FE7">
            <w:r>
              <w:t>16.03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Нравственные проблемы рассказа В.Г. Распутина «Уроки французского».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78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21</w:t>
            </w:r>
            <w:r w:rsidR="00363A9A">
              <w:t>.03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Тема дружбы и согласия в сказке-были М.М.Пришвина «Кладовая солнца».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65"/>
        </w:trPr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79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22</w:t>
            </w:r>
            <w:r w:rsidR="00363A9A">
              <w:t>.03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Образ природы в сказке-были М.М. Пришвина «Кладовая солнца».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196"/>
        </w:trPr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</w:p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b/>
                <w:bCs/>
              </w:rPr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</w:pPr>
            <w:r w:rsidRPr="00AC4C02">
              <w:rPr>
                <w:b/>
                <w:bCs/>
              </w:rPr>
              <w:t xml:space="preserve">РОДНАЯ ПРИРОДА В СТИХОТВОРЕНИЯХ ПОЭТОВ XX ВЕКА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</w:p>
        </w:tc>
      </w:tr>
      <w:tr w:rsidR="00C32C17" w:rsidRPr="00AC4C02" w:rsidTr="004F2FE7">
        <w:tc>
          <w:tcPr>
            <w:tcW w:w="787" w:type="dxa"/>
          </w:tcPr>
          <w:p w:rsidR="00C32C17" w:rsidRPr="00363A9A" w:rsidRDefault="00C32C17" w:rsidP="004F2FE7">
            <w:r w:rsidRPr="00AC4C02">
              <w:rPr>
                <w:lang w:val="en-US"/>
              </w:rPr>
              <w:t>80</w:t>
            </w:r>
            <w:r w:rsidR="00363A9A">
              <w:t>*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04.04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А. Блок «Летний вечер», «О, как безумно за окном...»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363A9A" w:rsidRDefault="00C32C17" w:rsidP="004F2FE7">
            <w:r w:rsidRPr="00AC4C02">
              <w:rPr>
                <w:lang w:val="en-US"/>
              </w:rPr>
              <w:t>81</w:t>
            </w:r>
            <w:r w:rsidR="00363A9A">
              <w:t>*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05</w:t>
            </w:r>
            <w:r w:rsidR="00363A9A">
              <w:t>.04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С. А. Есенин «Мелколесье. Степь и дали...», «Пороша».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363A9A" w:rsidRDefault="00C32C17" w:rsidP="004F2FE7">
            <w:r w:rsidRPr="00AC4C02">
              <w:rPr>
                <w:lang w:val="en-US"/>
              </w:rPr>
              <w:t>82</w:t>
            </w:r>
            <w:r w:rsidR="00363A9A">
              <w:t>*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06</w:t>
            </w:r>
            <w:r w:rsidR="00363A9A">
              <w:t>.04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«Звезда полей» Николая Рубцова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322"/>
        </w:trPr>
        <w:tc>
          <w:tcPr>
            <w:tcW w:w="787" w:type="dxa"/>
          </w:tcPr>
          <w:p w:rsidR="00C32C17" w:rsidRPr="00AC4C02" w:rsidRDefault="00C32C17" w:rsidP="004F2FE7">
            <w:r w:rsidRPr="00AC4C02">
              <w:t>83</w:t>
            </w:r>
          </w:p>
        </w:tc>
        <w:tc>
          <w:tcPr>
            <w:tcW w:w="1164" w:type="dxa"/>
          </w:tcPr>
          <w:p w:rsidR="00C32C17" w:rsidRPr="00AC4C02" w:rsidRDefault="00E920D2" w:rsidP="004F2FE7">
            <w:pPr>
              <w:rPr>
                <w:b/>
              </w:rPr>
            </w:pPr>
            <w:r>
              <w:rPr>
                <w:b/>
              </w:rPr>
              <w:t>11</w:t>
            </w:r>
            <w:r w:rsidR="00363A9A">
              <w:rPr>
                <w:b/>
              </w:rPr>
              <w:t>.04</w:t>
            </w:r>
          </w:p>
        </w:tc>
        <w:tc>
          <w:tcPr>
            <w:tcW w:w="6586" w:type="dxa"/>
          </w:tcPr>
          <w:p w:rsidR="00C32C17" w:rsidRPr="00AC4C02" w:rsidRDefault="00C32C17" w:rsidP="00A46AAB">
            <w:r w:rsidRPr="00AC4C02">
              <w:rPr>
                <w:b/>
              </w:rPr>
              <w:t>Контрольная работа по стихотворениям о природе поэтов XX века.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369"/>
        </w:trPr>
        <w:tc>
          <w:tcPr>
            <w:tcW w:w="787" w:type="dxa"/>
          </w:tcPr>
          <w:p w:rsidR="00C32C17" w:rsidRPr="00AC4C02" w:rsidRDefault="00C32C17" w:rsidP="004F2FE7"/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b/>
                <w:bCs/>
              </w:rPr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  <w:rPr>
                <w:b/>
              </w:rPr>
            </w:pPr>
            <w:r w:rsidRPr="00AC4C02">
              <w:rPr>
                <w:b/>
                <w:bCs/>
              </w:rPr>
              <w:t xml:space="preserve">ПИСАТЕЛИ УЛЫБАЮТСЯ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84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12</w:t>
            </w:r>
            <w:r w:rsidR="00AA2768">
              <w:t>.04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Особенности героев- «чудиков» в рассказах В. М. Шукшина. 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85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13</w:t>
            </w:r>
            <w:r w:rsidR="00AA2768">
              <w:t>.04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В.М. Шукшин. Рассказ «Срезал».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86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18</w:t>
            </w:r>
            <w:r w:rsidR="00AA2768">
              <w:t>.04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Ф. Искандер «Тринадцатый подвиг Геракла».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87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19</w:t>
            </w:r>
            <w:r w:rsidR="00AA2768">
              <w:t>.04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Юмор в рассказе                    Ф. Искандера «Тринадцатый подвиг Геракла»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438"/>
        </w:trPr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88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20</w:t>
            </w:r>
            <w:r w:rsidR="00AA2768">
              <w:t>.04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Герой-повествователь  в рассказе Ф. Искандера «Тринадцатый подвиг Геракла»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53"/>
        </w:trPr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</w:p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b/>
                <w:bCs/>
              </w:rPr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</w:pPr>
            <w:r w:rsidRPr="00AC4C02">
              <w:rPr>
                <w:b/>
                <w:bCs/>
              </w:rPr>
              <w:t xml:space="preserve">ИЗ ЛИТЕРАТУРЫ НАРОДОВ РОССИИ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89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25</w:t>
            </w:r>
            <w:r w:rsidR="00AA2768">
              <w:t>.04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Г.Тукай «Родная деревня», «Книга».</w:t>
            </w:r>
          </w:p>
          <w:p w:rsidR="00C32C17" w:rsidRPr="00AC4C02" w:rsidRDefault="00C32C17" w:rsidP="004F2FE7"/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415"/>
        </w:trPr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90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26</w:t>
            </w:r>
            <w:r w:rsidR="00AA2768">
              <w:t>.04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rPr>
          <w:trHeight w:val="276"/>
        </w:trPr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</w:p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b/>
                <w:bCs/>
              </w:rPr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</w:pPr>
            <w:r w:rsidRPr="00AC4C02">
              <w:rPr>
                <w:b/>
                <w:bCs/>
              </w:rPr>
              <w:t xml:space="preserve">ИЗ ЗАРУБЕЖНОЙ ЛИТЕРАТУРЫ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91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27</w:t>
            </w:r>
            <w:r w:rsidR="00AA2768">
              <w:t>.04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Мифы Древней Греции. Подвиги Геракла: «Скотный двор царя Авгия»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92</w:t>
            </w:r>
          </w:p>
        </w:tc>
        <w:tc>
          <w:tcPr>
            <w:tcW w:w="1164" w:type="dxa"/>
          </w:tcPr>
          <w:p w:rsidR="00C32C17" w:rsidRPr="00AC4C02" w:rsidRDefault="00DF7EEF" w:rsidP="004F2FE7">
            <w:r>
              <w:t>10</w:t>
            </w:r>
            <w:r w:rsidR="00E920D2">
              <w:t>.05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Подвиги Геракла: «Яблоки Гесперид».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93</w:t>
            </w:r>
            <w:r w:rsidRPr="00AC4C02">
              <w:t>-</w:t>
            </w:r>
            <w:r w:rsidRPr="00AC4C02">
              <w:rPr>
                <w:lang w:val="en-US"/>
              </w:rPr>
              <w:t>94</w:t>
            </w:r>
          </w:p>
        </w:tc>
        <w:tc>
          <w:tcPr>
            <w:tcW w:w="1164" w:type="dxa"/>
          </w:tcPr>
          <w:p w:rsidR="00DF7EEF" w:rsidRPr="00AC4C02" w:rsidRDefault="00E920D2" w:rsidP="00DF7EEF">
            <w:pPr>
              <w:ind w:left="-105" w:right="-105"/>
            </w:pPr>
            <w:r>
              <w:t xml:space="preserve">  </w:t>
            </w:r>
            <w:r w:rsidR="00DF7EEF">
              <w:t>11.05</w:t>
            </w:r>
          </w:p>
          <w:p w:rsidR="00AA2768" w:rsidRPr="00AC4C02" w:rsidRDefault="00AA2768" w:rsidP="00AA2768">
            <w:pPr>
              <w:ind w:left="-105" w:right="-105"/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ind w:left="-105" w:right="-105"/>
            </w:pPr>
            <w:r w:rsidRPr="00AC4C02">
              <w:t xml:space="preserve">  Геродот. «Легенда об Арионе». </w:t>
            </w:r>
            <w:r w:rsidRPr="00910864">
              <w:rPr>
                <w:rFonts w:eastAsia="Arial Unicode MS" w:cs="Tahoma"/>
                <w:b/>
                <w:color w:val="000000"/>
                <w:kern w:val="3"/>
                <w:lang w:eastAsia="en-US" w:bidi="en-US"/>
              </w:rPr>
              <w:t xml:space="preserve">Р.к. </w:t>
            </w:r>
            <w:r w:rsidRPr="00910864">
              <w:rPr>
                <w:rFonts w:eastAsia="Arial Unicode MS" w:cs="Tahoma"/>
                <w:color w:val="000000"/>
                <w:kern w:val="3"/>
                <w:lang w:eastAsia="en-US" w:bidi="en-US"/>
              </w:rPr>
              <w:t>Легенды и мифы древнего Дона и Приазовья.</w:t>
            </w:r>
          </w:p>
          <w:p w:rsidR="00C32C17" w:rsidRPr="00AC4C02" w:rsidRDefault="00C32C17" w:rsidP="004F2FE7"/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2</w:t>
            </w:r>
          </w:p>
        </w:tc>
      </w:tr>
      <w:tr w:rsidR="00C32C17" w:rsidRPr="00AC4C02" w:rsidTr="004F2FE7">
        <w:trPr>
          <w:trHeight w:val="265"/>
        </w:trPr>
        <w:tc>
          <w:tcPr>
            <w:tcW w:w="787" w:type="dxa"/>
          </w:tcPr>
          <w:p w:rsidR="00C32C17" w:rsidRPr="00AC4C02" w:rsidRDefault="00C32C17" w:rsidP="004F2FE7"/>
        </w:tc>
        <w:tc>
          <w:tcPr>
            <w:tcW w:w="1164" w:type="dxa"/>
          </w:tcPr>
          <w:p w:rsidR="00C32C17" w:rsidRPr="00AC4C02" w:rsidRDefault="00C32C17" w:rsidP="004F2FE7">
            <w:pPr>
              <w:jc w:val="center"/>
              <w:rPr>
                <w:b/>
                <w:bCs/>
              </w:rPr>
            </w:pPr>
          </w:p>
        </w:tc>
        <w:tc>
          <w:tcPr>
            <w:tcW w:w="6586" w:type="dxa"/>
          </w:tcPr>
          <w:p w:rsidR="00C32C17" w:rsidRPr="00AC4C02" w:rsidRDefault="00C32C17" w:rsidP="004F2FE7">
            <w:pPr>
              <w:jc w:val="center"/>
            </w:pPr>
            <w:r w:rsidRPr="00AC4C02">
              <w:rPr>
                <w:b/>
                <w:bCs/>
              </w:rPr>
              <w:t xml:space="preserve">ПРОИЗВЕДЕНИЯ ЗАРУБЕЖНЫХ ПИСАТЕЛЕЙ 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95</w:t>
            </w:r>
          </w:p>
        </w:tc>
        <w:tc>
          <w:tcPr>
            <w:tcW w:w="1164" w:type="dxa"/>
          </w:tcPr>
          <w:p w:rsidR="00C32C17" w:rsidRPr="00AC4C02" w:rsidRDefault="00DF7EEF" w:rsidP="004F2FE7">
            <w:r>
              <w:t>16</w:t>
            </w:r>
            <w:r w:rsidR="00C3577E">
              <w:t>.05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Гомер. Слово о Гомере. «Илиада» и «Одиссея» как героические эпические поэмы.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96</w:t>
            </w:r>
          </w:p>
        </w:tc>
        <w:tc>
          <w:tcPr>
            <w:tcW w:w="1164" w:type="dxa"/>
          </w:tcPr>
          <w:p w:rsidR="00C32C17" w:rsidRPr="00AC4C02" w:rsidRDefault="00DF7EEF" w:rsidP="004F2FE7">
            <w:r>
              <w:t>17</w:t>
            </w:r>
            <w:r w:rsidR="00C3577E">
              <w:t>.05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М. Сервантес Сааведра «Дон Кихот».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97</w:t>
            </w:r>
          </w:p>
        </w:tc>
        <w:tc>
          <w:tcPr>
            <w:tcW w:w="1164" w:type="dxa"/>
          </w:tcPr>
          <w:p w:rsidR="00C32C17" w:rsidRPr="00AC4C02" w:rsidRDefault="00DF7EEF" w:rsidP="004F2FE7">
            <w:r>
              <w:t>18</w:t>
            </w:r>
            <w:r w:rsidR="00C3577E">
              <w:t>.05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Ф. Шиллер. Баллада «Перчатка». Романтизм и реализм в произведении.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98</w:t>
            </w:r>
          </w:p>
        </w:tc>
        <w:tc>
          <w:tcPr>
            <w:tcW w:w="1164" w:type="dxa"/>
          </w:tcPr>
          <w:p w:rsidR="00C32C17" w:rsidRPr="00AC4C02" w:rsidRDefault="00DF7EEF" w:rsidP="004F2FE7">
            <w:r>
              <w:t>23</w:t>
            </w:r>
            <w:r w:rsidR="00C3577E">
              <w:t>.05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П. Мериме. Новелла «Маттео Фальконе».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t>99</w:t>
            </w:r>
          </w:p>
        </w:tc>
        <w:tc>
          <w:tcPr>
            <w:tcW w:w="1164" w:type="dxa"/>
          </w:tcPr>
          <w:p w:rsidR="00C32C17" w:rsidRPr="00AC4C02" w:rsidRDefault="00DF7EEF" w:rsidP="004F2FE7">
            <w:r>
              <w:t>24</w:t>
            </w:r>
            <w:r w:rsidR="00C3577E">
              <w:t>.05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А. де Сент-Экзюпери. «Маленький принц» как философская сказка-притча.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100</w:t>
            </w:r>
          </w:p>
        </w:tc>
        <w:tc>
          <w:tcPr>
            <w:tcW w:w="1164" w:type="dxa"/>
          </w:tcPr>
          <w:p w:rsidR="00C32C17" w:rsidRPr="00AC4C02" w:rsidRDefault="00DF7EEF" w:rsidP="004F2FE7">
            <w:r>
              <w:t>25</w:t>
            </w:r>
            <w:r w:rsidR="00C3577E">
              <w:t>.05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>А. де Сент-Экзюпери. «Маленький принц» как философская сказка-притча.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r w:rsidRPr="00AC4C02">
              <w:rPr>
                <w:lang w:val="en-US"/>
              </w:rPr>
              <w:t>101</w:t>
            </w:r>
            <w:r w:rsidRPr="00AC4C02">
              <w:t>-103</w:t>
            </w:r>
          </w:p>
        </w:tc>
        <w:tc>
          <w:tcPr>
            <w:tcW w:w="1164" w:type="dxa"/>
          </w:tcPr>
          <w:p w:rsidR="00C32C17" w:rsidRPr="00AC4C02" w:rsidRDefault="00E920D2" w:rsidP="004F2FE7">
            <w:r>
              <w:t>30.05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t xml:space="preserve">Подготовка проекта «Литературный праздник “Путешествие по стране Литературии 6 класса”» </w:t>
            </w:r>
            <w:r w:rsidRPr="00AC4C02">
              <w:rPr>
                <w:i/>
                <w:iCs/>
              </w:rPr>
              <w:t>(обобщение изученного материала)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3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C3577E" w:rsidRDefault="00C32C17" w:rsidP="004F2FE7">
            <w:r w:rsidRPr="00C3577E">
              <w:t>104</w:t>
            </w:r>
          </w:p>
        </w:tc>
        <w:tc>
          <w:tcPr>
            <w:tcW w:w="1164" w:type="dxa"/>
          </w:tcPr>
          <w:p w:rsidR="00C32C17" w:rsidRPr="00AC4C02" w:rsidRDefault="00E920D2" w:rsidP="004F2FE7">
            <w:pPr>
              <w:rPr>
                <w:b/>
              </w:rPr>
            </w:pPr>
            <w:r>
              <w:rPr>
                <w:b/>
              </w:rPr>
              <w:t>31</w:t>
            </w:r>
            <w:r w:rsidR="00C3577E">
              <w:rPr>
                <w:b/>
              </w:rPr>
              <w:t>.05</w:t>
            </w:r>
          </w:p>
        </w:tc>
        <w:tc>
          <w:tcPr>
            <w:tcW w:w="6586" w:type="dxa"/>
          </w:tcPr>
          <w:p w:rsidR="00C32C17" w:rsidRPr="00AC4C02" w:rsidRDefault="00C32C17" w:rsidP="004F2FE7">
            <w:r w:rsidRPr="00AC4C02">
              <w:rPr>
                <w:b/>
              </w:rPr>
              <w:t>Повторение литературоведческих терминов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  <w:tr w:rsidR="00C32C17" w:rsidRPr="00AC4C02" w:rsidTr="004F2FE7">
        <w:tc>
          <w:tcPr>
            <w:tcW w:w="787" w:type="dxa"/>
          </w:tcPr>
          <w:p w:rsidR="00C32C17" w:rsidRPr="00AC4C02" w:rsidRDefault="00C32C17" w:rsidP="004F2FE7">
            <w:pPr>
              <w:rPr>
                <w:lang w:val="en-US"/>
              </w:rPr>
            </w:pPr>
            <w:r w:rsidRPr="00AC4C02">
              <w:rPr>
                <w:lang w:val="en-US"/>
              </w:rPr>
              <w:t>105</w:t>
            </w:r>
          </w:p>
        </w:tc>
        <w:tc>
          <w:tcPr>
            <w:tcW w:w="1164" w:type="dxa"/>
          </w:tcPr>
          <w:p w:rsidR="00C32C17" w:rsidRPr="00AC4C02" w:rsidRDefault="00C32C17" w:rsidP="004F2FE7"/>
        </w:tc>
        <w:tc>
          <w:tcPr>
            <w:tcW w:w="6586" w:type="dxa"/>
          </w:tcPr>
          <w:p w:rsidR="00C32C17" w:rsidRPr="00AC4C02" w:rsidRDefault="00C32C17" w:rsidP="004F2FE7">
            <w:r w:rsidRPr="00AC4C02">
              <w:t>Итоги года. Задание на лето</w:t>
            </w:r>
          </w:p>
        </w:tc>
        <w:tc>
          <w:tcPr>
            <w:tcW w:w="1448" w:type="dxa"/>
          </w:tcPr>
          <w:p w:rsidR="00C32C17" w:rsidRPr="00AC4C02" w:rsidRDefault="00C32C17" w:rsidP="004F2FE7">
            <w:pPr>
              <w:jc w:val="center"/>
            </w:pPr>
            <w:r w:rsidRPr="00AC4C02">
              <w:t>1</w:t>
            </w:r>
          </w:p>
        </w:tc>
      </w:tr>
    </w:tbl>
    <w:p w:rsidR="00C32C17" w:rsidRPr="00AC4C02" w:rsidRDefault="00C32C17" w:rsidP="00C32C1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32C17" w:rsidRPr="00AC4C02" w:rsidSect="00AC4C02">
          <w:pgSz w:w="11905" w:h="16837"/>
          <w:pgMar w:top="623" w:right="960" w:bottom="1440" w:left="1176" w:header="720" w:footer="720" w:gutter="0"/>
          <w:cols w:space="720"/>
          <w:docGrid w:linePitch="326"/>
        </w:sectPr>
      </w:pPr>
    </w:p>
    <w:p w:rsidR="00AC4C02" w:rsidRPr="00AC4C02" w:rsidRDefault="00AC4C02" w:rsidP="00AC4C0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C4C02" w:rsidRPr="00AC4C02" w:rsidSect="00AC4C02">
          <w:pgSz w:w="11905" w:h="16837"/>
          <w:pgMar w:top="623" w:right="960" w:bottom="1440" w:left="1176" w:header="720" w:footer="720" w:gutter="0"/>
          <w:cols w:space="720"/>
          <w:docGrid w:linePitch="326"/>
        </w:sectPr>
      </w:pPr>
    </w:p>
    <w:p w:rsidR="00D15FA3" w:rsidRDefault="00D15FA3"/>
    <w:sectPr w:rsidR="00D1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27" w:rsidRDefault="00C83527" w:rsidP="00AC4C02">
      <w:pPr>
        <w:spacing w:after="0" w:line="240" w:lineRule="auto"/>
      </w:pPr>
      <w:r>
        <w:separator/>
      </w:r>
    </w:p>
  </w:endnote>
  <w:endnote w:type="continuationSeparator" w:id="0">
    <w:p w:rsidR="00C83527" w:rsidRDefault="00C83527" w:rsidP="00AC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27" w:rsidRDefault="00C83527"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27" w:rsidRDefault="00C83527" w:rsidP="00AC4C02">
      <w:pPr>
        <w:spacing w:after="0" w:line="240" w:lineRule="auto"/>
      </w:pPr>
      <w:r>
        <w:separator/>
      </w:r>
    </w:p>
  </w:footnote>
  <w:footnote w:type="continuationSeparator" w:id="0">
    <w:p w:rsidR="00C83527" w:rsidRDefault="00C83527" w:rsidP="00AC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632DD"/>
    <w:multiLevelType w:val="hybridMultilevel"/>
    <w:tmpl w:val="F4808670"/>
    <w:lvl w:ilvl="0" w:tplc="56C65F0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5461ABF"/>
    <w:multiLevelType w:val="multilevel"/>
    <w:tmpl w:val="FAA2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181391"/>
    <w:multiLevelType w:val="hybridMultilevel"/>
    <w:tmpl w:val="E7400EC6"/>
    <w:lvl w:ilvl="0" w:tplc="10FE3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CB0DBA"/>
    <w:multiLevelType w:val="hybridMultilevel"/>
    <w:tmpl w:val="5126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3"/>
  </w:num>
  <w:num w:numId="5">
    <w:abstractNumId w:val="17"/>
  </w:num>
  <w:num w:numId="6">
    <w:abstractNumId w:val="36"/>
  </w:num>
  <w:num w:numId="7">
    <w:abstractNumId w:val="15"/>
  </w:num>
  <w:num w:numId="8">
    <w:abstractNumId w:val="18"/>
  </w:num>
  <w:num w:numId="9">
    <w:abstractNumId w:val="30"/>
  </w:num>
  <w:num w:numId="10">
    <w:abstractNumId w:val="35"/>
  </w:num>
  <w:num w:numId="11">
    <w:abstractNumId w:val="29"/>
  </w:num>
  <w:num w:numId="12">
    <w:abstractNumId w:val="13"/>
  </w:num>
  <w:num w:numId="13">
    <w:abstractNumId w:val="16"/>
  </w:num>
  <w:num w:numId="14">
    <w:abstractNumId w:val="3"/>
  </w:num>
  <w:num w:numId="15">
    <w:abstractNumId w:val="25"/>
  </w:num>
  <w:num w:numId="16">
    <w:abstractNumId w:val="8"/>
  </w:num>
  <w:num w:numId="17">
    <w:abstractNumId w:val="10"/>
  </w:num>
  <w:num w:numId="18">
    <w:abstractNumId w:val="22"/>
  </w:num>
  <w:num w:numId="19">
    <w:abstractNumId w:val="4"/>
  </w:num>
  <w:num w:numId="20">
    <w:abstractNumId w:val="32"/>
  </w:num>
  <w:num w:numId="21">
    <w:abstractNumId w:val="34"/>
  </w:num>
  <w:num w:numId="22">
    <w:abstractNumId w:val="9"/>
  </w:num>
  <w:num w:numId="23">
    <w:abstractNumId w:val="37"/>
  </w:num>
  <w:num w:numId="24">
    <w:abstractNumId w:val="27"/>
  </w:num>
  <w:num w:numId="25">
    <w:abstractNumId w:val="7"/>
  </w:num>
  <w:num w:numId="26">
    <w:abstractNumId w:val="14"/>
  </w:num>
  <w:num w:numId="27">
    <w:abstractNumId w:val="1"/>
  </w:num>
  <w:num w:numId="28">
    <w:abstractNumId w:val="6"/>
  </w:num>
  <w:num w:numId="29">
    <w:abstractNumId w:val="19"/>
  </w:num>
  <w:num w:numId="30">
    <w:abstractNumId w:val="11"/>
  </w:num>
  <w:num w:numId="31">
    <w:abstractNumId w:val="20"/>
  </w:num>
  <w:num w:numId="32">
    <w:abstractNumId w:val="31"/>
  </w:num>
  <w:num w:numId="33">
    <w:abstractNumId w:val="2"/>
  </w:num>
  <w:num w:numId="34">
    <w:abstractNumId w:val="24"/>
  </w:num>
  <w:num w:numId="35">
    <w:abstractNumId w:val="12"/>
  </w:num>
  <w:num w:numId="36">
    <w:abstractNumId w:val="23"/>
  </w:num>
  <w:num w:numId="37">
    <w:abstractNumId w:val="21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5D"/>
    <w:rsid w:val="000437B9"/>
    <w:rsid w:val="000577B9"/>
    <w:rsid w:val="00070DA8"/>
    <w:rsid w:val="000F4ED0"/>
    <w:rsid w:val="001110DD"/>
    <w:rsid w:val="00117F7E"/>
    <w:rsid w:val="001B743D"/>
    <w:rsid w:val="001E0B06"/>
    <w:rsid w:val="001E472B"/>
    <w:rsid w:val="00257F2D"/>
    <w:rsid w:val="002B50FD"/>
    <w:rsid w:val="002C0845"/>
    <w:rsid w:val="00305405"/>
    <w:rsid w:val="00354EE9"/>
    <w:rsid w:val="00363A9A"/>
    <w:rsid w:val="003A685D"/>
    <w:rsid w:val="00467346"/>
    <w:rsid w:val="004F2FE7"/>
    <w:rsid w:val="00521CB4"/>
    <w:rsid w:val="00562558"/>
    <w:rsid w:val="005F1FE1"/>
    <w:rsid w:val="00654265"/>
    <w:rsid w:val="006911C3"/>
    <w:rsid w:val="006F7C66"/>
    <w:rsid w:val="0071589B"/>
    <w:rsid w:val="007E1FDC"/>
    <w:rsid w:val="00802200"/>
    <w:rsid w:val="0084414B"/>
    <w:rsid w:val="008546D4"/>
    <w:rsid w:val="00987B3B"/>
    <w:rsid w:val="009D1E4B"/>
    <w:rsid w:val="00A06809"/>
    <w:rsid w:val="00A46AAB"/>
    <w:rsid w:val="00AA2768"/>
    <w:rsid w:val="00AC4C02"/>
    <w:rsid w:val="00C0135D"/>
    <w:rsid w:val="00C32C17"/>
    <w:rsid w:val="00C3577E"/>
    <w:rsid w:val="00C825F8"/>
    <w:rsid w:val="00C83527"/>
    <w:rsid w:val="00CB4872"/>
    <w:rsid w:val="00D15FA3"/>
    <w:rsid w:val="00D239EC"/>
    <w:rsid w:val="00D35044"/>
    <w:rsid w:val="00D95BC6"/>
    <w:rsid w:val="00DB14D9"/>
    <w:rsid w:val="00DF7EEF"/>
    <w:rsid w:val="00E920D2"/>
    <w:rsid w:val="00EE28CC"/>
    <w:rsid w:val="00EE4BF6"/>
    <w:rsid w:val="00FD36D5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9424CD"/>
  <w15:docId w15:val="{6C64AF15-B13A-43F1-A77A-262F9A01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4C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C02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C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4C02"/>
  </w:style>
  <w:style w:type="table" w:styleId="a3">
    <w:name w:val="Table Grid"/>
    <w:basedOn w:val="a1"/>
    <w:uiPriority w:val="59"/>
    <w:rsid w:val="00AC4C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C4C02"/>
  </w:style>
  <w:style w:type="paragraph" w:customStyle="1" w:styleId="Style1">
    <w:name w:val="Style1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C4C02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4C02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C4C02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C4C0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C4C02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AC4C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AC4C02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AC4C02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C4C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C4C02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AC4C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C4C02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rsid w:val="00AC4C0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AC4C02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rsid w:val="00AC4C02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C4C02"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sid w:val="00AC4C02"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AC4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4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AC4C02"/>
  </w:style>
  <w:style w:type="table" w:customStyle="1" w:styleId="21">
    <w:name w:val="Сетка таблицы2"/>
    <w:basedOn w:val="a1"/>
    <w:next w:val="a3"/>
    <w:uiPriority w:val="59"/>
    <w:rsid w:val="00AC4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C4C02"/>
  </w:style>
  <w:style w:type="table" w:customStyle="1" w:styleId="3">
    <w:name w:val="Сетка таблицы3"/>
    <w:basedOn w:val="a1"/>
    <w:next w:val="a3"/>
    <w:rsid w:val="00AC4C02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AC4C02"/>
    <w:rPr>
      <w:rFonts w:ascii="Cambria" w:hAnsi="Cambria" w:cs="Cambria"/>
      <w:sz w:val="20"/>
      <w:szCs w:val="20"/>
    </w:rPr>
  </w:style>
  <w:style w:type="character" w:styleId="ac">
    <w:name w:val="page number"/>
    <w:rsid w:val="00AC4C02"/>
  </w:style>
  <w:style w:type="paragraph" w:customStyle="1" w:styleId="Style6">
    <w:name w:val="Style6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C4C02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C4C02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C4C02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C4C02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AC4C02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AC4C02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AC4C02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AC4C02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AC4C02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AC4C02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AC4C02"/>
    <w:rPr>
      <w:rFonts w:ascii="Cambria" w:hAnsi="Cambria" w:cs="Cambria"/>
      <w:sz w:val="18"/>
      <w:szCs w:val="18"/>
    </w:rPr>
  </w:style>
  <w:style w:type="character" w:customStyle="1" w:styleId="FontStyle19">
    <w:name w:val="Font Style19"/>
    <w:rsid w:val="00AC4C02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AC4C02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AC4C0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AC4C02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C4C02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C4C0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C4C02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C4C02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AC4C02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AC4C02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AC4C0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AC4C02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AC4C02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C4C02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AC4C0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AC4C0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AC4C02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AC4C02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AC4C02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AC4C02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AC4C02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sid w:val="00AC4C02"/>
    <w:rPr>
      <w:vertAlign w:val="superscript"/>
    </w:rPr>
  </w:style>
  <w:style w:type="table" w:customStyle="1" w:styleId="13">
    <w:name w:val="Стиль таблицы1"/>
    <w:basedOn w:val="a1"/>
    <w:rsid w:val="00AC4C02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3">
    <w:name w:val="Стиль таблицы2"/>
    <w:basedOn w:val="a1"/>
    <w:rsid w:val="00AC4C02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0">
    <w:name w:val="Стиль таблицы3"/>
    <w:basedOn w:val="a1"/>
    <w:rsid w:val="00AC4C02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AC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C4C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AC4C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C4C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C4C0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rsid w:val="00AC4C02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rsid w:val="00AC4C02"/>
  </w:style>
  <w:style w:type="character" w:styleId="af2">
    <w:name w:val="Strong"/>
    <w:qFormat/>
    <w:rsid w:val="00AC4C02"/>
    <w:rPr>
      <w:b/>
      <w:bCs/>
    </w:rPr>
  </w:style>
  <w:style w:type="paragraph" w:styleId="af3">
    <w:name w:val="Normal (Web)"/>
    <w:basedOn w:val="a"/>
    <w:uiPriority w:val="99"/>
    <w:unhideWhenUsed/>
    <w:rsid w:val="00AC4C0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rsid w:val="00AC4C02"/>
  </w:style>
  <w:style w:type="paragraph" w:styleId="af4">
    <w:name w:val="No Spacing"/>
    <w:uiPriority w:val="1"/>
    <w:qFormat/>
    <w:rsid w:val="00AC4C0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rsid w:val="00AC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C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58BA-E1FD-4F7B-AB27-F22072BC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20</Pages>
  <Words>7506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31</cp:revision>
  <cp:lastPrinted>2019-04-29T05:43:00Z</cp:lastPrinted>
  <dcterms:created xsi:type="dcterms:W3CDTF">2016-09-12T14:36:00Z</dcterms:created>
  <dcterms:modified xsi:type="dcterms:W3CDTF">2019-09-27T09:50:00Z</dcterms:modified>
</cp:coreProperties>
</file>