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BD" w:rsidRPr="002842F4" w:rsidRDefault="005971BD" w:rsidP="005971B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bookmark0"/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5971BD" w:rsidRPr="002842F4" w:rsidRDefault="005971BD" w:rsidP="005971B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Ростовской области </w:t>
      </w:r>
    </w:p>
    <w:p w:rsidR="005971BD" w:rsidRPr="002842F4" w:rsidRDefault="005971BD" w:rsidP="005971BD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842F4">
        <w:rPr>
          <w:rFonts w:ascii="Times New Roman" w:eastAsiaTheme="minorEastAsia" w:hAnsi="Times New Roman" w:cs="Times New Roman"/>
          <w:sz w:val="28"/>
          <w:szCs w:val="28"/>
        </w:rPr>
        <w:t>«Белокалитвинский Матвея Платова казачий кадетский корпус»</w:t>
      </w:r>
    </w:p>
    <w:p w:rsidR="005971BD" w:rsidRPr="002842F4" w:rsidRDefault="005971BD" w:rsidP="005971B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842F4">
        <w:rPr>
          <w:rFonts w:ascii="Times New Roman" w:eastAsiaTheme="minorEastAsia" w:hAnsi="Times New Roman" w:cs="Times New Roman"/>
          <w:sz w:val="28"/>
          <w:szCs w:val="28"/>
        </w:rPr>
        <w:t>(ГБОУ РО БККК)</w:t>
      </w:r>
    </w:p>
    <w:p w:rsidR="005971BD" w:rsidRPr="002842F4" w:rsidRDefault="005971BD" w:rsidP="005971BD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5971BD" w:rsidRPr="002842F4" w:rsidRDefault="005971BD" w:rsidP="00673350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П Р И К А З  </w:t>
      </w:r>
    </w:p>
    <w:p w:rsidR="005971BD" w:rsidRPr="002842F4" w:rsidRDefault="005971BD" w:rsidP="00673350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17 </w:t>
      </w:r>
      <w:r w:rsidR="003D7D31">
        <w:rPr>
          <w:rFonts w:ascii="Times New Roman" w:eastAsiaTheme="minorEastAsia" w:hAnsi="Times New Roman" w:cs="Times New Roman"/>
          <w:sz w:val="28"/>
          <w:szCs w:val="28"/>
        </w:rPr>
        <w:t xml:space="preserve">апреля 2020 г.         </w:t>
      </w:r>
      <w:r w:rsidR="003D7D31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 г. Белая Калитва                       </w:t>
      </w:r>
      <w:bookmarkStart w:id="1" w:name="_GoBack"/>
      <w:bookmarkEnd w:id="1"/>
      <w:r w:rsidR="003D7D3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</w:t>
      </w:r>
      <w:r w:rsidRPr="002842F4">
        <w:rPr>
          <w:rFonts w:ascii="Times New Roman" w:eastAsiaTheme="minorEastAsia" w:hAnsi="Times New Roman" w:cs="Times New Roman"/>
          <w:sz w:val="28"/>
          <w:szCs w:val="28"/>
        </w:rPr>
        <w:t xml:space="preserve">  № </w:t>
      </w:r>
      <w:r>
        <w:rPr>
          <w:rFonts w:ascii="Times New Roman" w:eastAsiaTheme="minorEastAsia" w:hAnsi="Times New Roman" w:cs="Times New Roman"/>
          <w:sz w:val="28"/>
          <w:szCs w:val="28"/>
        </w:rPr>
        <w:t>82</w:t>
      </w:r>
    </w:p>
    <w:p w:rsidR="005971BD" w:rsidRDefault="005971BD" w:rsidP="00673350">
      <w:pPr>
        <w:pStyle w:val="10"/>
        <w:keepNext/>
        <w:keepLines/>
        <w:shd w:val="clear" w:color="auto" w:fill="auto"/>
        <w:spacing w:before="0" w:after="0" w:line="280" w:lineRule="exact"/>
      </w:pPr>
    </w:p>
    <w:bookmarkEnd w:id="0"/>
    <w:p w:rsidR="00167F2D" w:rsidRDefault="00C90902" w:rsidP="00673350">
      <w:pPr>
        <w:pStyle w:val="30"/>
        <w:shd w:val="clear" w:color="auto" w:fill="auto"/>
        <w:spacing w:after="0" w:line="322" w:lineRule="exact"/>
        <w:jc w:val="both"/>
      </w:pPr>
      <w:r>
        <w:t>О внесении изменений в</w:t>
      </w:r>
      <w:r w:rsidR="005971BD" w:rsidRPr="005971BD">
        <w:t xml:space="preserve"> </w:t>
      </w:r>
      <w:r w:rsidR="00673350">
        <w:t xml:space="preserve">Положение о формах, </w:t>
      </w:r>
      <w:r w:rsidR="005971BD" w:rsidRPr="00314ACE">
        <w:t>периодичности, порядке текущего контроля успеваемости и промежуточной аттестации обучающихся</w:t>
      </w:r>
      <w:r>
        <w:t xml:space="preserve"> </w:t>
      </w:r>
    </w:p>
    <w:p w:rsidR="00673350" w:rsidRDefault="00673350" w:rsidP="00673350">
      <w:pPr>
        <w:pStyle w:val="20"/>
        <w:shd w:val="clear" w:color="auto" w:fill="auto"/>
        <w:spacing w:before="0" w:after="0"/>
        <w:ind w:firstLine="0"/>
      </w:pPr>
    </w:p>
    <w:p w:rsidR="00167F2D" w:rsidRDefault="00C90902" w:rsidP="00673350">
      <w:pPr>
        <w:pStyle w:val="20"/>
        <w:shd w:val="clear" w:color="auto" w:fill="auto"/>
        <w:spacing w:before="0" w:after="0"/>
        <w:ind w:firstLine="0"/>
      </w:pPr>
      <w:r>
        <w:t>На основании протокола педагогического с</w:t>
      </w:r>
      <w:r w:rsidR="005971BD">
        <w:t>овета от 13 апреля 2020 года № 13</w:t>
      </w:r>
      <w:r>
        <w:t xml:space="preserve"> и с целью организованного окончания 2019/2020 учебного года</w:t>
      </w:r>
    </w:p>
    <w:p w:rsidR="00673350" w:rsidRDefault="00673350" w:rsidP="00673350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b w:val="0"/>
        </w:rPr>
      </w:pPr>
      <w:bookmarkStart w:id="2" w:name="bookmark2"/>
    </w:p>
    <w:p w:rsidR="00167F2D" w:rsidRPr="00673350" w:rsidRDefault="00C90902" w:rsidP="00673350">
      <w:pPr>
        <w:pStyle w:val="10"/>
        <w:keepNext/>
        <w:keepLines/>
        <w:shd w:val="clear" w:color="auto" w:fill="auto"/>
        <w:spacing w:before="0" w:after="0" w:line="280" w:lineRule="exact"/>
        <w:jc w:val="both"/>
        <w:rPr>
          <w:b w:val="0"/>
        </w:rPr>
      </w:pPr>
      <w:r w:rsidRPr="00673350">
        <w:rPr>
          <w:b w:val="0"/>
        </w:rPr>
        <w:t>ПРИКАЗЫВАЮ:</w:t>
      </w:r>
      <w:bookmarkEnd w:id="2"/>
    </w:p>
    <w:p w:rsidR="00167F2D" w:rsidRDefault="00C90902" w:rsidP="00673350">
      <w:pPr>
        <w:pStyle w:val="20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/>
        <w:jc w:val="both"/>
      </w:pPr>
      <w:r>
        <w:t>Внести следующие изменения в Положение о формах, периодичности, порядке текущего контроля успеваемости и промежуточной атте</w:t>
      </w:r>
      <w:r w:rsidR="005971BD">
        <w:t>стации</w:t>
      </w:r>
      <w:r>
        <w:t xml:space="preserve"> (далее </w:t>
      </w:r>
      <w:r>
        <w:rPr>
          <w:rStyle w:val="21"/>
        </w:rPr>
        <w:t>Положение</w:t>
      </w:r>
      <w:r>
        <w:t>):</w:t>
      </w:r>
    </w:p>
    <w:p w:rsidR="00167F2D" w:rsidRDefault="00660184" w:rsidP="00660184">
      <w:pPr>
        <w:pStyle w:val="20"/>
        <w:shd w:val="clear" w:color="auto" w:fill="auto"/>
        <w:tabs>
          <w:tab w:val="left" w:pos="726"/>
        </w:tabs>
        <w:spacing w:before="0" w:after="0"/>
        <w:ind w:left="320" w:firstLine="0"/>
        <w:jc w:val="both"/>
      </w:pPr>
      <w:r>
        <w:t>1.2.</w:t>
      </w:r>
      <w:r w:rsidR="00C90902">
        <w:t xml:space="preserve">Дополнить </w:t>
      </w:r>
      <w:r w:rsidR="00C90902">
        <w:rPr>
          <w:rStyle w:val="21"/>
        </w:rPr>
        <w:t xml:space="preserve">Положение </w:t>
      </w:r>
      <w:r w:rsidR="007E55D0">
        <w:t>Разделом 9</w:t>
      </w:r>
      <w:r w:rsidR="00C90902">
        <w:t xml:space="preserve"> «Текущий контроль и промежуточная аттестации учащихся в условиях карантина, пандемии, введения чрезвычайного положения» следующего содержания:</w:t>
      </w:r>
    </w:p>
    <w:p w:rsidR="00167F2D" w:rsidRDefault="007E55D0" w:rsidP="007E55D0">
      <w:pPr>
        <w:pStyle w:val="20"/>
        <w:numPr>
          <w:ilvl w:val="1"/>
          <w:numId w:val="3"/>
        </w:numPr>
        <w:shd w:val="clear" w:color="auto" w:fill="auto"/>
        <w:tabs>
          <w:tab w:val="left" w:pos="1497"/>
        </w:tabs>
        <w:spacing w:before="0" w:after="0"/>
        <w:jc w:val="both"/>
      </w:pPr>
      <w:r>
        <w:t xml:space="preserve"> </w:t>
      </w:r>
      <w:r w:rsidR="00C90902">
        <w:t>С учетом сложной эпидемиологической ситуации (в условиях пандемии) отменить проведение промежуто</w:t>
      </w:r>
      <w:r>
        <w:t xml:space="preserve">чной аттестации </w:t>
      </w:r>
      <w:r w:rsidR="003D7D31">
        <w:t>обучающихся 5</w:t>
      </w:r>
      <w:r w:rsidR="00C90902">
        <w:t xml:space="preserve">-8, 10 классов в форме </w:t>
      </w:r>
      <w:r>
        <w:t xml:space="preserve">обязательных контрольных работ, тестов, диктантов </w:t>
      </w:r>
      <w:r w:rsidR="00C90902">
        <w:t xml:space="preserve">переводных экзаменов </w:t>
      </w:r>
      <w:r>
        <w:t>по выбору обучающихся.</w:t>
      </w:r>
    </w:p>
    <w:p w:rsidR="00167F2D" w:rsidRDefault="007E55D0" w:rsidP="007E55D0">
      <w:pPr>
        <w:pStyle w:val="20"/>
        <w:numPr>
          <w:ilvl w:val="1"/>
          <w:numId w:val="3"/>
        </w:numPr>
        <w:shd w:val="clear" w:color="auto" w:fill="auto"/>
        <w:tabs>
          <w:tab w:val="left" w:pos="1497"/>
        </w:tabs>
        <w:spacing w:before="0" w:after="0"/>
        <w:jc w:val="both"/>
      </w:pPr>
      <w:r>
        <w:t xml:space="preserve"> </w:t>
      </w:r>
      <w:r w:rsidR="00C90902">
        <w:t>Организовать обучение в дистанционном режиме, используя смешанную форму (сочетание классического дистанционного обучения и онлайн</w:t>
      </w:r>
      <w:r>
        <w:t xml:space="preserve">-уроков) по расписанию занятий, </w:t>
      </w:r>
      <w:r w:rsidR="00C90902">
        <w:t xml:space="preserve">утвержденному директором </w:t>
      </w:r>
      <w:r>
        <w:t>кадетского корпуса</w:t>
      </w:r>
      <w:r w:rsidR="00C90902">
        <w:t>, в соответствии с учебным планом по каждой дисциплине, предусматривая дифференциацию по классам и сокращение времени проведения урока до 30 минут.</w:t>
      </w:r>
    </w:p>
    <w:p w:rsidR="00660184" w:rsidRDefault="00660184" w:rsidP="00660184">
      <w:pPr>
        <w:pStyle w:val="20"/>
        <w:shd w:val="clear" w:color="auto" w:fill="auto"/>
        <w:tabs>
          <w:tab w:val="left" w:pos="1497"/>
        </w:tabs>
        <w:spacing w:before="0" w:after="0"/>
        <w:ind w:left="1120" w:firstLine="0"/>
        <w:jc w:val="both"/>
      </w:pPr>
    </w:p>
    <w:p w:rsidR="00167F2D" w:rsidRDefault="007E55D0" w:rsidP="007E55D0">
      <w:pPr>
        <w:pStyle w:val="20"/>
        <w:shd w:val="clear" w:color="auto" w:fill="auto"/>
        <w:tabs>
          <w:tab w:val="left" w:pos="1497"/>
        </w:tabs>
        <w:spacing w:before="0" w:after="0"/>
        <w:ind w:firstLine="0"/>
        <w:jc w:val="both"/>
      </w:pPr>
      <w:r>
        <w:t xml:space="preserve"> </w:t>
      </w:r>
      <w:r w:rsidR="00660184">
        <w:t xml:space="preserve">2. </w:t>
      </w:r>
      <w:r w:rsidR="00C90902">
        <w:t xml:space="preserve">Проводить текущий контроль в соответствии с Разделом 2 </w:t>
      </w:r>
      <w:r w:rsidR="00C90902">
        <w:rPr>
          <w:rStyle w:val="21"/>
        </w:rPr>
        <w:t xml:space="preserve">Положения </w:t>
      </w:r>
      <w:r>
        <w:t>«Текущий контроль успеваемости обу</w:t>
      </w:r>
      <w:r w:rsidR="00C90902">
        <w:t>ча</w:t>
      </w:r>
      <w:r w:rsidR="00660184">
        <w:t>ю</w:t>
      </w:r>
      <w:r w:rsidR="00C90902">
        <w:t>щихся</w:t>
      </w:r>
      <w:r w:rsidR="00C90902">
        <w:rPr>
          <w:rStyle w:val="21"/>
        </w:rPr>
        <w:t xml:space="preserve">» </w:t>
      </w:r>
      <w:r w:rsidR="00C90902">
        <w:t xml:space="preserve">в дистанционном режиме и своевременно выставлять оценки в электронный журнал </w:t>
      </w:r>
      <w:r>
        <w:t>АИС Контингент.</w:t>
      </w:r>
    </w:p>
    <w:p w:rsidR="00660184" w:rsidRDefault="00660184" w:rsidP="007E55D0">
      <w:pPr>
        <w:pStyle w:val="20"/>
        <w:shd w:val="clear" w:color="auto" w:fill="auto"/>
        <w:tabs>
          <w:tab w:val="left" w:pos="1497"/>
        </w:tabs>
        <w:spacing w:before="0" w:after="0"/>
        <w:ind w:firstLine="0"/>
        <w:jc w:val="both"/>
      </w:pPr>
    </w:p>
    <w:p w:rsidR="00673350" w:rsidRDefault="00660184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  <w:r>
        <w:t>3.</w:t>
      </w:r>
      <w:r w:rsidR="00C90902">
        <w:t xml:space="preserve">Выставить оценки </w:t>
      </w:r>
      <w:r>
        <w:t xml:space="preserve">в 5-9 классах </w:t>
      </w:r>
      <w:r w:rsidR="00C90902">
        <w:t xml:space="preserve">за IV </w:t>
      </w:r>
      <w:r w:rsidR="003D7D31">
        <w:t>четверть по</w:t>
      </w:r>
      <w:r w:rsidR="00C90902">
        <w:t xml:space="preserve"> результатам учебной деятельности обучающихся в дистанционном режиме.</w:t>
      </w:r>
    </w:p>
    <w:p w:rsidR="00673350" w:rsidRDefault="00673350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</w:p>
    <w:p w:rsidR="00660184" w:rsidRDefault="00660184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  <w:r>
        <w:t xml:space="preserve">4. Выставить оценки в 10, 11 классах за </w:t>
      </w:r>
      <w:r w:rsidR="00B25B3B">
        <w:t xml:space="preserve">2 полугодие </w:t>
      </w:r>
      <w:r>
        <w:t xml:space="preserve">  по результатам учебной деятельности обучающихся в</w:t>
      </w:r>
      <w:r w:rsidR="00B25B3B">
        <w:t xml:space="preserve"> традиционной форме обучения </w:t>
      </w:r>
      <w:r w:rsidR="003D7D31">
        <w:t>и дистанционном</w:t>
      </w:r>
      <w:r w:rsidR="00B25B3B">
        <w:t xml:space="preserve"> режиме с учетом в первую очередь текущего контроля по традиционной форме </w:t>
      </w:r>
      <w:r w:rsidR="00B25B3B">
        <w:lastRenderedPageBreak/>
        <w:t>обучения.</w:t>
      </w:r>
    </w:p>
    <w:p w:rsidR="00B25B3B" w:rsidRDefault="00B25B3B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</w:p>
    <w:p w:rsidR="00B25B3B" w:rsidRDefault="00B25B3B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  <w:r>
        <w:t xml:space="preserve">5. При выставлении итоговых отметок за 2019-2020 учебный год максимально учитывать результаты завершенных в традиционной форме четвертей </w:t>
      </w:r>
      <w:r w:rsidR="003D7D31">
        <w:t>(полугодий</w:t>
      </w:r>
      <w:r>
        <w:t>) не допуская возможного снижения результатов года с учетом текущего контроля при проведении электронного обучения с применением дистанционных технологий.</w:t>
      </w:r>
    </w:p>
    <w:p w:rsidR="00660184" w:rsidRDefault="00660184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</w:p>
    <w:p w:rsidR="00167F2D" w:rsidRDefault="00B25B3B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  <w:r>
        <w:t>6</w:t>
      </w:r>
      <w:r w:rsidR="00660184">
        <w:t>.</w:t>
      </w:r>
      <w:r w:rsidR="00C90902">
        <w:t>Выставить оценки за год по результатам всех учебных четвертей (полугодий) с учетом дистанционного обучения не позднее, чем за 3 календарных дня до первого дня каникул.</w:t>
      </w:r>
    </w:p>
    <w:p w:rsidR="00673350" w:rsidRDefault="00673350" w:rsidP="00660184">
      <w:pPr>
        <w:pStyle w:val="20"/>
        <w:shd w:val="clear" w:color="auto" w:fill="auto"/>
        <w:tabs>
          <w:tab w:val="left" w:pos="1434"/>
        </w:tabs>
        <w:spacing w:before="0" w:after="0"/>
        <w:ind w:firstLine="0"/>
        <w:jc w:val="both"/>
      </w:pPr>
    </w:p>
    <w:p w:rsidR="00167F2D" w:rsidRDefault="00B25B3B" w:rsidP="003D7D31">
      <w:pPr>
        <w:pStyle w:val="20"/>
        <w:shd w:val="clear" w:color="auto" w:fill="auto"/>
        <w:tabs>
          <w:tab w:val="left" w:pos="1420"/>
          <w:tab w:val="left" w:pos="3405"/>
          <w:tab w:val="left" w:pos="5997"/>
          <w:tab w:val="left" w:pos="8195"/>
        </w:tabs>
        <w:spacing w:before="0" w:after="0"/>
        <w:ind w:firstLine="0"/>
        <w:jc w:val="both"/>
      </w:pPr>
      <w:r>
        <w:t xml:space="preserve">7.Перевести </w:t>
      </w:r>
      <w:r w:rsidR="003D7D31">
        <w:t xml:space="preserve">обучающихся, </w:t>
      </w:r>
      <w:r w:rsidR="003D7D31">
        <w:tab/>
      </w:r>
      <w:r>
        <w:t xml:space="preserve">освоивших </w:t>
      </w:r>
      <w:r w:rsidR="00C90902">
        <w:t>основную</w:t>
      </w:r>
      <w:r>
        <w:t xml:space="preserve"> </w:t>
      </w:r>
      <w:r w:rsidR="00C90902">
        <w:t>общеобразовательную программу соответствующего уровня общего образования и не имеющих академической задолженности, в следующий класс по итогам учебного года.</w:t>
      </w:r>
    </w:p>
    <w:p w:rsidR="00673350" w:rsidRDefault="00673350" w:rsidP="003D7D31">
      <w:pPr>
        <w:pStyle w:val="20"/>
        <w:shd w:val="clear" w:color="auto" w:fill="auto"/>
        <w:tabs>
          <w:tab w:val="left" w:pos="1420"/>
          <w:tab w:val="left" w:pos="3405"/>
          <w:tab w:val="left" w:pos="5997"/>
          <w:tab w:val="left" w:pos="8195"/>
        </w:tabs>
        <w:spacing w:before="0" w:after="0"/>
        <w:ind w:firstLine="0"/>
        <w:jc w:val="both"/>
      </w:pPr>
    </w:p>
    <w:p w:rsidR="00673350" w:rsidRPr="00314ACE" w:rsidRDefault="00673350" w:rsidP="003D7D31">
      <w:pPr>
        <w:jc w:val="both"/>
        <w:rPr>
          <w:rFonts w:ascii="Times New Roman" w:hAnsi="Times New Roman"/>
          <w:sz w:val="28"/>
          <w:szCs w:val="28"/>
        </w:rPr>
      </w:pPr>
      <w:r>
        <w:t>8.</w:t>
      </w:r>
      <w:r>
        <w:rPr>
          <w:rFonts w:ascii="Times New Roman" w:hAnsi="Times New Roman"/>
          <w:sz w:val="28"/>
          <w:szCs w:val="28"/>
        </w:rPr>
        <w:t>Условно</w:t>
      </w:r>
      <w:r w:rsidRPr="00314ACE">
        <w:rPr>
          <w:rFonts w:ascii="Times New Roman" w:hAnsi="Times New Roman"/>
          <w:sz w:val="28"/>
          <w:szCs w:val="28"/>
        </w:rPr>
        <w:t xml:space="preserve"> </w:t>
      </w:r>
      <w:r w:rsidR="003D7D31" w:rsidRPr="00314ACE">
        <w:rPr>
          <w:rFonts w:ascii="Times New Roman" w:hAnsi="Times New Roman"/>
          <w:sz w:val="28"/>
          <w:szCs w:val="28"/>
        </w:rPr>
        <w:t>перев</w:t>
      </w:r>
      <w:r w:rsidR="003D7D31">
        <w:rPr>
          <w:rFonts w:ascii="Times New Roman" w:hAnsi="Times New Roman"/>
          <w:sz w:val="28"/>
          <w:szCs w:val="28"/>
        </w:rPr>
        <w:t>ести в</w:t>
      </w:r>
      <w:r>
        <w:rPr>
          <w:rFonts w:ascii="Times New Roman" w:hAnsi="Times New Roman"/>
          <w:sz w:val="28"/>
          <w:szCs w:val="28"/>
        </w:rPr>
        <w:t xml:space="preserve"> следующий класс </w:t>
      </w:r>
      <w:r w:rsidRPr="00314ACE">
        <w:rPr>
          <w:rFonts w:ascii="Times New Roman" w:hAnsi="Times New Roman"/>
          <w:sz w:val="28"/>
          <w:szCs w:val="28"/>
        </w:rPr>
        <w:t xml:space="preserve">обучающихся, </w:t>
      </w:r>
      <w:r>
        <w:rPr>
          <w:rFonts w:ascii="Times New Roman" w:hAnsi="Times New Roman"/>
          <w:sz w:val="28"/>
          <w:szCs w:val="28"/>
        </w:rPr>
        <w:t xml:space="preserve">имеющих неудовлетворительные отметки за год по одному и более </w:t>
      </w:r>
      <w:r w:rsidR="003D7D31">
        <w:rPr>
          <w:rFonts w:ascii="Times New Roman" w:hAnsi="Times New Roman"/>
          <w:sz w:val="28"/>
          <w:szCs w:val="28"/>
        </w:rPr>
        <w:t>предметам,</w:t>
      </w:r>
      <w:r w:rsidRPr="00314ACE">
        <w:rPr>
          <w:rFonts w:ascii="Times New Roman" w:hAnsi="Times New Roman"/>
          <w:sz w:val="28"/>
          <w:szCs w:val="28"/>
        </w:rPr>
        <w:t xml:space="preserve"> с обязательной ликвидацией академической задолженности в установленные сроки. </w:t>
      </w:r>
    </w:p>
    <w:p w:rsidR="00B25B3B" w:rsidRDefault="00B25B3B" w:rsidP="00B25B3B">
      <w:pPr>
        <w:pStyle w:val="20"/>
        <w:shd w:val="clear" w:color="auto" w:fill="auto"/>
        <w:tabs>
          <w:tab w:val="left" w:pos="1420"/>
          <w:tab w:val="left" w:pos="3405"/>
          <w:tab w:val="left" w:pos="5997"/>
          <w:tab w:val="left" w:pos="8195"/>
        </w:tabs>
        <w:spacing w:before="0" w:after="0"/>
        <w:ind w:firstLine="0"/>
      </w:pPr>
    </w:p>
    <w:p w:rsidR="00167F2D" w:rsidRDefault="00673350" w:rsidP="00B25B3B">
      <w:pPr>
        <w:pStyle w:val="20"/>
        <w:shd w:val="clear" w:color="auto" w:fill="auto"/>
        <w:tabs>
          <w:tab w:val="left" w:pos="736"/>
        </w:tabs>
        <w:spacing w:before="0" w:after="0" w:line="280" w:lineRule="exact"/>
        <w:ind w:firstLine="0"/>
        <w:jc w:val="both"/>
        <w:sectPr w:rsidR="00167F2D">
          <w:pgSz w:w="11900" w:h="16840"/>
          <w:pgMar w:top="879" w:right="813" w:bottom="1013" w:left="1669" w:header="0" w:footer="3" w:gutter="0"/>
          <w:cols w:space="720"/>
          <w:noEndnote/>
          <w:docGrid w:linePitch="360"/>
        </w:sectPr>
      </w:pPr>
      <w:r>
        <w:t>9</w:t>
      </w:r>
      <w:r w:rsidR="00B25B3B">
        <w:t>.</w:t>
      </w:r>
      <w:r w:rsidR="00C90902">
        <w:t>Контроль за исполнением настоящего приказа оставляю за собой.</w:t>
      </w:r>
    </w:p>
    <w:p w:rsidR="00167F2D" w:rsidRDefault="00167F2D">
      <w:pPr>
        <w:spacing w:line="240" w:lineRule="exact"/>
        <w:rPr>
          <w:sz w:val="19"/>
          <w:szCs w:val="19"/>
        </w:rPr>
      </w:pPr>
    </w:p>
    <w:p w:rsidR="00167F2D" w:rsidRDefault="00167F2D">
      <w:pPr>
        <w:spacing w:line="240" w:lineRule="exact"/>
        <w:rPr>
          <w:sz w:val="19"/>
          <w:szCs w:val="19"/>
        </w:rPr>
      </w:pPr>
    </w:p>
    <w:p w:rsidR="00167F2D" w:rsidRDefault="003D7D31" w:rsidP="003D7D31">
      <w:pPr>
        <w:tabs>
          <w:tab w:val="left" w:pos="3030"/>
        </w:tabs>
        <w:spacing w:before="27" w:after="27" w:line="240" w:lineRule="exact"/>
        <w:rPr>
          <w:sz w:val="19"/>
          <w:szCs w:val="19"/>
        </w:rPr>
      </w:pPr>
      <w:r>
        <w:rPr>
          <w:sz w:val="19"/>
          <w:szCs w:val="19"/>
        </w:rPr>
        <w:tab/>
      </w:r>
    </w:p>
    <w:p w:rsidR="00167F2D" w:rsidRDefault="003D7D31" w:rsidP="003D7D31">
      <w:pPr>
        <w:tabs>
          <w:tab w:val="left" w:pos="3030"/>
        </w:tabs>
        <w:rPr>
          <w:sz w:val="2"/>
          <w:szCs w:val="2"/>
        </w:rPr>
        <w:sectPr w:rsidR="00167F2D">
          <w:type w:val="continuous"/>
          <w:pgSz w:w="11900" w:h="16840"/>
          <w:pgMar w:top="859" w:right="0" w:bottom="859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673350" w:rsidRPr="003D7D31" w:rsidRDefault="003D7D31" w:rsidP="003D7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</w:t>
      </w:r>
      <w:r w:rsidR="00673350" w:rsidRPr="003D7D31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В.Н. Диденко</w:t>
      </w: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F4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F4"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Л.П. Махина</w:t>
      </w:r>
    </w:p>
    <w:p w:rsidR="00673350" w:rsidRDefault="00673350" w:rsidP="00673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3350" w:rsidRPr="002842F4" w:rsidRDefault="00673350" w:rsidP="00673350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2F4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7D31" w:rsidRPr="003D7D31">
        <w:rPr>
          <w:rFonts w:ascii="Times New Roman" w:hAnsi="Times New Roman" w:cs="Times New Roman"/>
          <w:sz w:val="28"/>
          <w:szCs w:val="28"/>
        </w:rPr>
        <w:t xml:space="preserve">  </w:t>
      </w:r>
      <w:r w:rsidRPr="00284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Гуртовая</w:t>
      </w:r>
    </w:p>
    <w:p w:rsidR="00673350" w:rsidRDefault="00673350" w:rsidP="006733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</w:p>
    <w:p w:rsidR="00673350" w:rsidRDefault="00673350" w:rsidP="006733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350" w:rsidRDefault="00673350" w:rsidP="006733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F2D" w:rsidRDefault="0067335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-191770</wp:posOffset>
                </wp:positionH>
                <wp:positionV relativeFrom="paragraph">
                  <wp:posOffset>254000</wp:posOffset>
                </wp:positionV>
                <wp:extent cx="1908175" cy="177800"/>
                <wp:effectExtent l="127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2D" w:rsidRDefault="00167F2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pt;margin-top:20pt;width:150.25pt;height:1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ql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" filled="f" stroked="f">
                <v:textbox style="mso-fit-shape-to-text:t" inset="0,0,0,0">
                  <w:txbxContent>
                    <w:p w:rsidR="00167F2D" w:rsidRDefault="00167F2D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111125</wp:posOffset>
                </wp:positionV>
                <wp:extent cx="1286510" cy="177800"/>
                <wp:effectExtent l="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F2D" w:rsidRDefault="00167F2D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7.05pt;margin-top:8.75pt;width:101.3pt;height:1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+M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" filled="f" stroked="f">
                <v:textbox style="mso-fit-shape-to-text:t" inset="0,0,0,0">
                  <w:txbxContent>
                    <w:p w:rsidR="00167F2D" w:rsidRDefault="00167F2D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after="0" w:line="280" w:lineRule="exact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F2D" w:rsidRDefault="00167F2D">
      <w:pPr>
        <w:spacing w:line="360" w:lineRule="exact"/>
      </w:pPr>
    </w:p>
    <w:p w:rsidR="00167F2D" w:rsidRDefault="00167F2D">
      <w:pPr>
        <w:spacing w:line="360" w:lineRule="exact"/>
      </w:pPr>
    </w:p>
    <w:p w:rsidR="00167F2D" w:rsidRDefault="00167F2D">
      <w:pPr>
        <w:spacing w:line="568" w:lineRule="exact"/>
      </w:pPr>
    </w:p>
    <w:p w:rsidR="00167F2D" w:rsidRDefault="00167F2D">
      <w:pPr>
        <w:rPr>
          <w:sz w:val="2"/>
          <w:szCs w:val="2"/>
        </w:rPr>
      </w:pPr>
    </w:p>
    <w:sectPr w:rsidR="00167F2D">
      <w:type w:val="continuous"/>
      <w:pgSz w:w="11900" w:h="16840"/>
      <w:pgMar w:top="859" w:right="813" w:bottom="859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E" w:rsidRDefault="00634A1E">
      <w:r>
        <w:separator/>
      </w:r>
    </w:p>
  </w:endnote>
  <w:endnote w:type="continuationSeparator" w:id="0">
    <w:p w:rsidR="00634A1E" w:rsidRDefault="0063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E" w:rsidRDefault="00634A1E"/>
  </w:footnote>
  <w:footnote w:type="continuationSeparator" w:id="0">
    <w:p w:rsidR="00634A1E" w:rsidRDefault="00634A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92"/>
    <w:multiLevelType w:val="multilevel"/>
    <w:tmpl w:val="D0642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40038D"/>
    <w:multiLevelType w:val="hybridMultilevel"/>
    <w:tmpl w:val="CC5E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9B6"/>
    <w:multiLevelType w:val="multilevel"/>
    <w:tmpl w:val="E97A8A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739E9"/>
    <w:multiLevelType w:val="multilevel"/>
    <w:tmpl w:val="BAC8F9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4" w15:restartNumberingAfterBreak="0">
    <w:nsid w:val="7D615002"/>
    <w:multiLevelType w:val="hybridMultilevel"/>
    <w:tmpl w:val="53D0C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D"/>
    <w:rsid w:val="00167F2D"/>
    <w:rsid w:val="003D7D31"/>
    <w:rsid w:val="005971BD"/>
    <w:rsid w:val="00634A1E"/>
    <w:rsid w:val="00660184"/>
    <w:rsid w:val="00673350"/>
    <w:rsid w:val="007E55D0"/>
    <w:rsid w:val="00B25B3B"/>
    <w:rsid w:val="00C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471A5-34AC-4EE7-9E76-1DEAE1D8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  <w:ind w:hanging="4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7335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cp:lastModifiedBy>RePack by Diakov</cp:lastModifiedBy>
  <cp:revision>3</cp:revision>
  <dcterms:created xsi:type="dcterms:W3CDTF">2020-04-21T09:31:00Z</dcterms:created>
  <dcterms:modified xsi:type="dcterms:W3CDTF">2020-04-21T13:55:00Z</dcterms:modified>
</cp:coreProperties>
</file>