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284"/>
        <w:jc w:val="center"/>
        <w:rPr>
          <w:sz w:val="36"/>
          <w:szCs w:val="36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65pt;height:741.7pt">
            <v:imagedata r:id="rId5" o:title="План психологии" croptop="3649f" cropbottom="1111f" cropleft="1798f"/>
          </v:shape>
        </w:pict>
      </w:r>
    </w:p>
    <w:p>
      <w:pPr>
        <w:jc w:val="center"/>
        <w:rPr>
          <w:sz w:val="36"/>
          <w:szCs w:val="36"/>
        </w:rPr>
      </w:pPr>
    </w:p>
    <w:tbl>
      <w:tblPr>
        <w:tblW w:w="11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3729"/>
        <w:gridCol w:w="2433"/>
        <w:gridCol w:w="142"/>
        <w:gridCol w:w="1984"/>
        <w:gridCol w:w="1985"/>
      </w:tblGrid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материалов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проведению диагностических исследований,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родительских собраний, выступлений на МО классных руководителей, подготовка педсоветов, семинаров, консультаций, занятий.</w:t>
            </w:r>
          </w:p>
        </w:tc>
        <w:tc>
          <w:tcPr>
            <w:tcW w:w="2575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984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рекомендаций педагогам,  воспитателям, родителям в вопросах воспитания и обучения с учетом возрастных особенностей подросткового возраста.</w:t>
            </w:r>
          </w:p>
        </w:tc>
        <w:tc>
          <w:tcPr>
            <w:tcW w:w="2575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индивидуальных программ профилактической работы.</w:t>
            </w:r>
          </w:p>
        </w:tc>
        <w:tc>
          <w:tcPr>
            <w:tcW w:w="2575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1984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11059" w:type="dxa"/>
            <w:gridSpan w:val="6"/>
            <w:shd w:val="clear" w:color="auto" w:fill="92CDDC"/>
          </w:tcPr>
          <w:p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2. ДИАГНОСТИКА</w:t>
            </w: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интеллектуальных способностей кадет взводов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5/1,6/2,8/3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</w:t>
            </w:r>
            <w:proofErr w:type="spellStart"/>
            <w:r>
              <w:rPr>
                <w:sz w:val="28"/>
                <w:szCs w:val="28"/>
              </w:rPr>
              <w:t>кадет,находящихся</w:t>
            </w:r>
            <w:proofErr w:type="spellEnd"/>
            <w:r>
              <w:rPr>
                <w:sz w:val="28"/>
                <w:szCs w:val="28"/>
              </w:rPr>
              <w:t xml:space="preserve"> в трудной жизненной ситуации.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Октябрь,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Диагностика нервно-психических состояний и отношений кадет  («Цветовой тест» </w:t>
            </w:r>
            <w:proofErr w:type="spellStart"/>
            <w:r>
              <w:rPr>
                <w:sz w:val="28"/>
                <w:szCs w:val="28"/>
              </w:rPr>
              <w:t>Иматон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года.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Психологическое сопровождение профессионального самоопределения кадет 9-х, 11-х классов.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Февраль, март, 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характера семейного неблагополучия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вновь принятых кадет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мотивов и интересов учения взводов 5/1,6/2,8/3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психолог,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 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Анкетный опрос родителей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  <w:r>
              <w:rPr>
                <w:sz w:val="28"/>
                <w:szCs w:val="28"/>
              </w:rPr>
              <w:lastRenderedPageBreak/>
              <w:t>на родительских собраниях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2.7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Индивидуальные </w:t>
            </w:r>
            <w:proofErr w:type="spellStart"/>
            <w:r>
              <w:rPr>
                <w:sz w:val="28"/>
                <w:szCs w:val="28"/>
              </w:rPr>
              <w:t>диагнос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тические</w:t>
            </w:r>
            <w:proofErr w:type="spellEnd"/>
            <w:r>
              <w:rPr>
                <w:sz w:val="28"/>
                <w:szCs w:val="28"/>
              </w:rPr>
              <w:t xml:space="preserve"> беседы, групповая психологическая диагностика 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года, по запросу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Исследование социального статуса. «Цветовой анализатор мира».        </w:t>
            </w:r>
            <w:proofErr w:type="spellStart"/>
            <w:r>
              <w:rPr>
                <w:sz w:val="28"/>
                <w:szCs w:val="28"/>
              </w:rPr>
              <w:t>Цветоассоциативная</w:t>
            </w:r>
            <w:proofErr w:type="spellEnd"/>
            <w:r>
              <w:rPr>
                <w:sz w:val="28"/>
                <w:szCs w:val="28"/>
              </w:rPr>
              <w:t xml:space="preserve"> методика А.М. </w:t>
            </w:r>
            <w:proofErr w:type="spellStart"/>
            <w:r>
              <w:rPr>
                <w:sz w:val="28"/>
                <w:szCs w:val="28"/>
              </w:rPr>
              <w:t>Парачева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-</w:t>
            </w:r>
            <w:proofErr w:type="spellStart"/>
            <w:r>
              <w:rPr>
                <w:sz w:val="28"/>
                <w:szCs w:val="28"/>
              </w:rPr>
              <w:t>сихолог</w:t>
            </w:r>
            <w:proofErr w:type="spellEnd"/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года, по запросу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поступающих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кадетский корпус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воспитанности кадет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rPr>
          <w:trHeight w:val="463"/>
        </w:trPr>
        <w:tc>
          <w:tcPr>
            <w:tcW w:w="11059" w:type="dxa"/>
            <w:gridSpan w:val="6"/>
            <w:shd w:val="clear" w:color="auto" w:fill="92CDDC"/>
          </w:tcPr>
          <w:p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3. КОНСУЛЬТИРОВАНИЕ</w:t>
            </w: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родителей вновь поступивших детей, имеющих проблемы в адаптации к КК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Суббота,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 до 15.00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родителей по вопросам воспитания подростков  с наличием кризисных состояний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руководителей учреждения, педагогов, воспитателей и родителей по результатам диагностического обследования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</w:t>
            </w:r>
          </w:p>
        </w:tc>
        <w:tc>
          <w:tcPr>
            <w:tcW w:w="1985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rPr>
          <w:trHeight w:val="173"/>
        </w:trP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кадет, находящихся в трудной жизненной ситуации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rPr>
          <w:trHeight w:val="173"/>
        </w:trP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классных руководителей, воспитателей вновь набранных взводов по вопросам адаптации новичков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rPr>
          <w:trHeight w:val="173"/>
        </w:trP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педагогов, воспитателей, проходящих аттестацию (психологический аспект)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запросу.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rPr>
          <w:trHeight w:val="173"/>
        </w:trP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3.7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педагогов, воспитателей по актуальным вопросам воспитания и обучения подростков (социально-психологический аспект)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запросу.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rPr>
          <w:trHeight w:val="173"/>
        </w:trPr>
        <w:tc>
          <w:tcPr>
            <w:tcW w:w="786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педагогов, воспитателей по вопросам определения суицидальных наклонностей подростков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Октябрь.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11059" w:type="dxa"/>
            <w:gridSpan w:val="6"/>
            <w:shd w:val="clear" w:color="auto" w:fill="92CDDC"/>
          </w:tcPr>
          <w:p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4.ПРОСВЕТИТЕЛЬСКАЯ РАБОТА</w:t>
            </w: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родительское собрание. Тема: «Я- кадет»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об особенностях адаптации вновь поступивших кадет)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3729" w:type="dxa"/>
          </w:tcPr>
          <w:p>
            <w:pPr>
              <w:ind w:left="33" w:hanging="33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Тренинговый</w:t>
            </w:r>
            <w:proofErr w:type="spellEnd"/>
            <w:r>
              <w:rPr>
                <w:sz w:val="28"/>
                <w:szCs w:val="28"/>
              </w:rPr>
              <w:t xml:space="preserve"> блок для    воспитателей «Поддержка-</w:t>
            </w:r>
          </w:p>
          <w:p>
            <w:pPr>
              <w:ind w:left="33" w:hanging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стратегия отношения к ребенку и ее виды».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</w:t>
            </w:r>
          </w:p>
        </w:tc>
        <w:tc>
          <w:tcPr>
            <w:tcW w:w="3729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Психологический тренинг для педагогов «Тайны Востока» с целью улучшения эмоционального состояния участников тренинга;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восстановления психического равновесия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Родительские собрания: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«Искусство общения с подростками»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«Волнуйтесь спокойно, скоро ЕГЭ, ОГЭ) у ваших детей.» 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Психологические особенности подросткового возраста» и 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запросам родителей, классных руководителей, воспитателей.                                                                                                                                                        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по запросам администрации, педагогов,  воспитателей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11059" w:type="dxa"/>
            <w:gridSpan w:val="6"/>
            <w:shd w:val="clear" w:color="auto" w:fill="92CDDC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36"/>
                <w:szCs w:val="36"/>
              </w:rPr>
              <w:t>5.Развивающая работа</w:t>
            </w: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кадетами, </w:t>
            </w:r>
            <w:r>
              <w:rPr>
                <w:sz w:val="28"/>
                <w:szCs w:val="28"/>
              </w:rPr>
              <w:lastRenderedPageBreak/>
              <w:t>имеющими поведенческие проблемы.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5.2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Коммуникативные мини- тренинги взводов 5/1, 6/2,  8/3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«Будем знакомы …»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Тренинговые</w:t>
            </w:r>
            <w:proofErr w:type="spellEnd"/>
            <w:r>
              <w:rPr>
                <w:sz w:val="28"/>
                <w:szCs w:val="28"/>
              </w:rPr>
              <w:t xml:space="preserve"> занятия по профилактике вредных привычек и ПАВ: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фильма «Территория опасности»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 взвода. Обсуждение.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«Вирус сквернословия»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6/2, 5/1, 8/3 взвода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Педагог-психолог,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руководите-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ли.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Игра-драма «Вокзал мечты»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11/2,11/3.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Педагог-психолог, классный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Тренинговые</w:t>
            </w:r>
            <w:proofErr w:type="spellEnd"/>
            <w:r>
              <w:rPr>
                <w:sz w:val="28"/>
                <w:szCs w:val="28"/>
              </w:rPr>
              <w:t xml:space="preserve"> занятия по формированию навыков конструктивного общения</w:t>
            </w:r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8/3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Психологическая помощь в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течение года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Тренинговые</w:t>
            </w:r>
            <w:proofErr w:type="spellEnd"/>
            <w:r>
              <w:rPr>
                <w:sz w:val="28"/>
                <w:szCs w:val="28"/>
              </w:rPr>
              <w:t xml:space="preserve"> занятия «Волнуйтесь спокойно, скоро ЕГЭ (ГИА) 11/1, 11/3, 9//1, 9/3 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практических занятий по освоению приёмов релаксации и концентрации (9, 11 классы)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 мая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 «Психология» для кадет 5 класса.</w:t>
            </w:r>
          </w:p>
        </w:tc>
        <w:tc>
          <w:tcPr>
            <w:tcW w:w="2433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 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течении года 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1час в неделю согласно  учебного расписания</w:t>
            </w: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c>
          <w:tcPr>
            <w:tcW w:w="11059" w:type="dxa"/>
            <w:gridSpan w:val="6"/>
            <w:shd w:val="clear" w:color="auto" w:fill="92CDDC"/>
          </w:tcPr>
          <w:p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6. Профилактика кризисных состояний и пропаганда ЗОЖ</w:t>
            </w:r>
          </w:p>
        </w:tc>
      </w:tr>
      <w:tr>
        <w:tc>
          <w:tcPr>
            <w:tcW w:w="786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3729" w:type="dxa"/>
          </w:tcPr>
          <w:p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Тренинговые</w:t>
            </w:r>
            <w:proofErr w:type="spellEnd"/>
            <w:r>
              <w:rPr>
                <w:sz w:val="28"/>
                <w:szCs w:val="28"/>
              </w:rPr>
              <w:t xml:space="preserve"> занятия по гармонизации различных аспектов психологического здоровья кадет на всех возрастных этапах. Программа для 5-8 классов «Тропинка к своему Я» в рамках внеурочной деятельности</w:t>
            </w:r>
          </w:p>
        </w:tc>
        <w:tc>
          <w:tcPr>
            <w:tcW w:w="2433" w:type="dxa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2126" w:type="dxa"/>
            <w:gridSpan w:val="2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>
            <w:pPr>
              <w:rPr>
                <w:sz w:val="28"/>
                <w:szCs w:val="28"/>
              </w:rPr>
            </w:pPr>
          </w:p>
        </w:tc>
        <w:bookmarkStart w:id="0" w:name="_GoBack"/>
        <w:bookmarkEnd w:id="0"/>
      </w:tr>
    </w:tbl>
    <w:p>
      <w:r>
        <w:lastRenderedPageBreak/>
        <w:pict>
          <v:shape id="_x0000_i1034" type="#_x0000_t75" style="width:543.9pt;height:644.55pt">
            <v:imagedata r:id="rId6" o:title="2019-03-28-0001" croptop="6489f" cropbottom="5728f" cropleft="1942f"/>
          </v:shape>
        </w:pict>
      </w:r>
    </w:p>
    <w:sectPr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92905"/>
    <w:multiLevelType w:val="hybridMultilevel"/>
    <w:tmpl w:val="F80A351A"/>
    <w:lvl w:ilvl="0" w:tplc="82A8DD9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1A22C0B-9673-4E7C-A949-C03E267A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SimSu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13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103</cp:lastModifiedBy>
  <cp:revision>23</cp:revision>
  <cp:lastPrinted>2018-02-21T10:54:00Z</cp:lastPrinted>
  <dcterms:created xsi:type="dcterms:W3CDTF">2018-02-19T23:25:00Z</dcterms:created>
  <dcterms:modified xsi:type="dcterms:W3CDTF">2019-03-28T10:38:00Z</dcterms:modified>
</cp:coreProperties>
</file>