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b/>
          <w:bCs/>
          <w:sz w:val="28"/>
        </w:rPr>
      </w:pPr>
      <w:r w:rsidRPr="00C4268F">
        <w:rPr>
          <w:rFonts w:ascii="Times New Roman" w:hAnsi="Times New Roman"/>
          <w:b/>
          <w:bCs/>
          <w:sz w:val="28"/>
        </w:rPr>
        <w:t>Аннотации к рабочим программам дисциплин химии, биологии, географии, ОБЖ, технологии, физической культуры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b/>
          <w:bCs/>
          <w:sz w:val="28"/>
        </w:rPr>
      </w:pPr>
      <w:r w:rsidRPr="00C4268F">
        <w:rPr>
          <w:rFonts w:ascii="Times New Roman" w:hAnsi="Times New Roman"/>
          <w:b/>
          <w:bCs/>
          <w:sz w:val="28"/>
        </w:rPr>
        <w:t xml:space="preserve"> в состав</w:t>
      </w:r>
      <w:r w:rsidR="00985C4C">
        <w:rPr>
          <w:rFonts w:ascii="Times New Roman" w:hAnsi="Times New Roman"/>
          <w:b/>
          <w:bCs/>
          <w:sz w:val="28"/>
        </w:rPr>
        <w:t>е образовательной программы 2018-2019</w:t>
      </w:r>
      <w:r w:rsidRPr="00C4268F">
        <w:rPr>
          <w:rFonts w:ascii="Times New Roman" w:hAnsi="Times New Roman"/>
          <w:b/>
          <w:bCs/>
          <w:sz w:val="28"/>
        </w:rPr>
        <w:t xml:space="preserve"> учебный год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 xml:space="preserve">        Рабочие программы по</w:t>
      </w:r>
      <w:r w:rsidRPr="00C4268F">
        <w:rPr>
          <w:rFonts w:ascii="Times New Roman" w:hAnsi="Times New Roman"/>
          <w:bCs/>
          <w:sz w:val="28"/>
        </w:rPr>
        <w:t xml:space="preserve"> химии, биологии, географии, ОБЖ, технологии, физической культуры</w:t>
      </w:r>
      <w:r w:rsidRPr="00C4268F">
        <w:rPr>
          <w:rFonts w:ascii="Times New Roman" w:hAnsi="Times New Roman"/>
          <w:sz w:val="28"/>
        </w:rPr>
        <w:t xml:space="preserve">  разработаны в соответствии с основными положениями 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Федерального</w:t>
      </w:r>
      <w:r w:rsidRPr="003E77E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3E77E2">
        <w:rPr>
          <w:rFonts w:ascii="Times New Roman" w:hAnsi="Times New Roman"/>
          <w:sz w:val="28"/>
        </w:rPr>
        <w:t xml:space="preserve"> от 29.12.2012 г.,№ 273-ФЗ « Об образовании Российской Федерации»;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>- приказ</w:t>
      </w:r>
      <w:r>
        <w:rPr>
          <w:rFonts w:ascii="Times New Roman" w:hAnsi="Times New Roman"/>
          <w:sz w:val="28"/>
        </w:rPr>
        <w:t>а</w:t>
      </w:r>
      <w:r w:rsidRPr="003E77E2">
        <w:rPr>
          <w:rFonts w:ascii="Times New Roman" w:hAnsi="Times New Roman"/>
          <w:sz w:val="28"/>
        </w:rPr>
        <w:t xml:space="preserve">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 w:rsidRPr="003E77E2">
        <w:rPr>
          <w:rFonts w:ascii="Times New Roman" w:hAnsi="Times New Roman"/>
          <w:b/>
          <w:bCs/>
          <w:sz w:val="28"/>
        </w:rPr>
        <w:t xml:space="preserve"> </w:t>
      </w:r>
      <w:r w:rsidRPr="003E77E2">
        <w:rPr>
          <w:rFonts w:ascii="Times New Roman" w:hAnsi="Times New Roman"/>
          <w:sz w:val="28"/>
        </w:rPr>
        <w:t>от 17.12.2010 года №1897,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>- приказ</w:t>
      </w:r>
      <w:r>
        <w:rPr>
          <w:rFonts w:ascii="Times New Roman" w:hAnsi="Times New Roman"/>
          <w:sz w:val="28"/>
        </w:rPr>
        <w:t>а</w:t>
      </w:r>
      <w:r w:rsidRPr="003E77E2">
        <w:rPr>
          <w:rFonts w:ascii="Times New Roman" w:hAnsi="Times New Roman"/>
          <w:sz w:val="28"/>
        </w:rPr>
        <w:t xml:space="preserve">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>- приказ</w:t>
      </w:r>
      <w:r>
        <w:rPr>
          <w:rFonts w:ascii="Times New Roman" w:hAnsi="Times New Roman"/>
          <w:sz w:val="28"/>
        </w:rPr>
        <w:t>а</w:t>
      </w:r>
      <w:r w:rsidRPr="003E77E2">
        <w:rPr>
          <w:rFonts w:ascii="Times New Roman" w:hAnsi="Times New Roman"/>
          <w:sz w:val="28"/>
        </w:rPr>
        <w:t xml:space="preserve">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3E77E2">
          <w:rPr>
            <w:rFonts w:ascii="Times New Roman" w:hAnsi="Times New Roman"/>
            <w:sz w:val="28"/>
          </w:rPr>
          <w:t>2015 г</w:t>
        </w:r>
      </w:smartTag>
      <w:r w:rsidRPr="003E77E2">
        <w:rPr>
          <w:rFonts w:ascii="Times New Roman" w:hAnsi="Times New Roman"/>
          <w:sz w:val="28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E77E2">
          <w:rPr>
            <w:rFonts w:ascii="Times New Roman" w:hAnsi="Times New Roman"/>
            <w:sz w:val="28"/>
          </w:rPr>
          <w:t>2010 г</w:t>
        </w:r>
      </w:smartTag>
      <w:r w:rsidRPr="003E77E2">
        <w:rPr>
          <w:rFonts w:ascii="Times New Roman" w:hAnsi="Times New Roman"/>
          <w:sz w:val="28"/>
        </w:rPr>
        <w:t>. № 1897»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>- приказ</w:t>
      </w:r>
      <w:r>
        <w:rPr>
          <w:rFonts w:ascii="Times New Roman" w:hAnsi="Times New Roman"/>
          <w:sz w:val="28"/>
        </w:rPr>
        <w:t>а</w:t>
      </w:r>
      <w:r w:rsidRPr="003E77E2">
        <w:rPr>
          <w:rFonts w:ascii="Times New Roman" w:hAnsi="Times New Roman"/>
          <w:sz w:val="28"/>
        </w:rPr>
        <w:t xml:space="preserve">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 w:rsidRPr="003E77E2">
        <w:rPr>
          <w:rFonts w:ascii="Times New Roman" w:hAnsi="Times New Roman"/>
          <w:sz w:val="28"/>
        </w:rPr>
        <w:t>уч</w:t>
      </w:r>
      <w:proofErr w:type="gramStart"/>
      <w:r w:rsidRPr="003E77E2">
        <w:rPr>
          <w:rFonts w:ascii="Times New Roman" w:hAnsi="Times New Roman"/>
          <w:sz w:val="28"/>
        </w:rPr>
        <w:t>.г</w:t>
      </w:r>
      <w:proofErr w:type="gramEnd"/>
      <w:r w:rsidRPr="003E77E2">
        <w:rPr>
          <w:rFonts w:ascii="Times New Roman" w:hAnsi="Times New Roman"/>
          <w:sz w:val="28"/>
        </w:rPr>
        <w:t>од</w:t>
      </w:r>
      <w:proofErr w:type="spellEnd"/>
      <w:r w:rsidRPr="003E77E2">
        <w:rPr>
          <w:rFonts w:ascii="Times New Roman" w:hAnsi="Times New Roman"/>
          <w:sz w:val="28"/>
        </w:rPr>
        <w:t>» с изменениями, внесенными: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 xml:space="preserve">приказом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8 июня 2015 года № 576; </w:t>
      </w:r>
      <w:r w:rsidRPr="003E77E2">
        <w:rPr>
          <w:rFonts w:ascii="Times New Roman" w:hAnsi="Times New Roman"/>
          <w:sz w:val="28"/>
        </w:rPr>
        <w:br/>
        <w:t xml:space="preserve">приказом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28 декабря 2015 года № 1529; </w:t>
      </w:r>
      <w:r w:rsidRPr="003E77E2">
        <w:rPr>
          <w:rFonts w:ascii="Times New Roman" w:hAnsi="Times New Roman"/>
          <w:sz w:val="28"/>
        </w:rPr>
        <w:br/>
        <w:t xml:space="preserve">приказом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26 января 2016 года № 38. 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 xml:space="preserve">приказом 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21 апреля 2016 года № 459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 xml:space="preserve">приказом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29 декабря 2016 года № 1677 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3E77E2">
        <w:rPr>
          <w:rFonts w:ascii="Times New Roman" w:hAnsi="Times New Roman"/>
          <w:sz w:val="28"/>
        </w:rPr>
        <w:t xml:space="preserve">приказом  </w:t>
      </w:r>
      <w:proofErr w:type="spellStart"/>
      <w:r w:rsidRPr="003E77E2">
        <w:rPr>
          <w:rFonts w:ascii="Times New Roman" w:hAnsi="Times New Roman"/>
          <w:sz w:val="28"/>
        </w:rPr>
        <w:t>Минобрнауки</w:t>
      </w:r>
      <w:proofErr w:type="spellEnd"/>
      <w:r w:rsidRPr="003E77E2">
        <w:rPr>
          <w:rFonts w:ascii="Times New Roman" w:hAnsi="Times New Roman"/>
          <w:sz w:val="28"/>
        </w:rPr>
        <w:t xml:space="preserve"> России от 26 января 2017 года № 15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письма</w:t>
      </w:r>
      <w:r w:rsidRPr="003E77E2">
        <w:rPr>
          <w:rFonts w:ascii="Times New Roman" w:hAnsi="Times New Roman"/>
          <w:sz w:val="28"/>
        </w:rPr>
        <w:t xml:space="preserve"> МО РО от 24.04.2018 г., № 24/4.1-5705 «Рекомендации по составлению  учебного плана образовательных организаций</w:t>
      </w:r>
      <w:proofErr w:type="gramStart"/>
      <w:r w:rsidRPr="003E77E2">
        <w:rPr>
          <w:rFonts w:ascii="Times New Roman" w:hAnsi="Times New Roman"/>
          <w:sz w:val="28"/>
        </w:rPr>
        <w:t xml:space="preserve"> ,</w:t>
      </w:r>
      <w:proofErr w:type="gramEnd"/>
      <w:r w:rsidRPr="003E77E2">
        <w:rPr>
          <w:rFonts w:ascii="Times New Roman" w:hAnsi="Times New Roman"/>
          <w:sz w:val="28"/>
        </w:rPr>
        <w:t xml:space="preserve"> реализующих программы общего образования, расположенных на территории РО на 2018-2019 </w:t>
      </w:r>
      <w:proofErr w:type="spellStart"/>
      <w:r w:rsidRPr="003E77E2">
        <w:rPr>
          <w:rFonts w:ascii="Times New Roman" w:hAnsi="Times New Roman"/>
          <w:sz w:val="28"/>
        </w:rPr>
        <w:t>уч.год</w:t>
      </w:r>
      <w:proofErr w:type="spellEnd"/>
      <w:r w:rsidRPr="003E77E2">
        <w:rPr>
          <w:rFonts w:ascii="Times New Roman" w:hAnsi="Times New Roman"/>
          <w:sz w:val="28"/>
        </w:rPr>
        <w:t>»;</w:t>
      </w:r>
    </w:p>
    <w:p w:rsidR="00985C4C" w:rsidRPr="003E77E2" w:rsidRDefault="00985C4C" w:rsidP="00985C4C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Учебным</w:t>
      </w:r>
      <w:r w:rsidRPr="003E77E2">
        <w:rPr>
          <w:rFonts w:ascii="Times New Roman" w:hAnsi="Times New Roman"/>
          <w:sz w:val="28"/>
        </w:rPr>
        <w:t xml:space="preserve"> план</w:t>
      </w:r>
      <w:r>
        <w:rPr>
          <w:rFonts w:ascii="Times New Roman" w:hAnsi="Times New Roman"/>
          <w:sz w:val="28"/>
        </w:rPr>
        <w:t>ом</w:t>
      </w:r>
      <w:r w:rsidRPr="003E77E2">
        <w:rPr>
          <w:rFonts w:ascii="Times New Roman" w:hAnsi="Times New Roman"/>
          <w:sz w:val="28"/>
        </w:rPr>
        <w:t xml:space="preserve"> кадетского корпуса на 2018-2019 учебный год,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>Рабочие программы определяют содержание образования по учебным предметам на базовом и повышенном уровнях, обеспечивают преемственность содержания образования по учебному предмету, включают модули регионального предметного содержания, создают условия для реализации системно-</w:t>
      </w:r>
      <w:proofErr w:type="spellStart"/>
      <w:r w:rsidRPr="00C4268F">
        <w:rPr>
          <w:rFonts w:ascii="Times New Roman" w:hAnsi="Times New Roman"/>
          <w:sz w:val="28"/>
        </w:rPr>
        <w:t>деятельностного</w:t>
      </w:r>
      <w:proofErr w:type="spellEnd"/>
      <w:r w:rsidRPr="00C4268F">
        <w:rPr>
          <w:rFonts w:ascii="Times New Roman" w:hAnsi="Times New Roman"/>
          <w:sz w:val="28"/>
        </w:rPr>
        <w:t xml:space="preserve"> подхода, обеспечивают достижение планируемых результатов каждым обучающимся. Рабочие программы </w:t>
      </w:r>
      <w:r w:rsidRPr="00C4268F">
        <w:rPr>
          <w:rFonts w:ascii="Times New Roman" w:hAnsi="Times New Roman"/>
          <w:sz w:val="28"/>
        </w:rPr>
        <w:lastRenderedPageBreak/>
        <w:t>составлены на один учебный. Рабочие программы рассмотрены на МО биологии, химии, географии, м/с и утверждены директором корпуса.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>Структура программы по каждому предмету включает в себя следующие разделы: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>1. Пояснительная  записка (общая характеристика учебного предмета, курса; описание места учебного предмета, курса в учебном плане, описание ценностных ориентиров учебного предмета);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>2 .Содержание учебного предмета, курса с указанием планируемых результатов и системы оценки индивидуальных достижений обучающихся;</w:t>
      </w:r>
    </w:p>
    <w:p w:rsidR="00C4268F" w:rsidRPr="00C4268F" w:rsidRDefault="00823ADC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</w:t>
      </w:r>
      <w:r w:rsidR="00C4268F" w:rsidRPr="00C4268F">
        <w:rPr>
          <w:rFonts w:ascii="Times New Roman" w:hAnsi="Times New Roman"/>
          <w:sz w:val="28"/>
        </w:rPr>
        <w:t>ематическое планирование с определением основных видов деятельности обучающихся;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>4. Описание материально-технического обеспечения образовательного процесса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bCs/>
          <w:iCs/>
          <w:sz w:val="28"/>
        </w:rPr>
        <w:t>Рабочая программа учебного предмета «Химия</w:t>
      </w:r>
      <w:r w:rsidRPr="00C4268F">
        <w:rPr>
          <w:rFonts w:ascii="Times New Roman" w:hAnsi="Times New Roman"/>
          <w:iCs/>
          <w:sz w:val="28"/>
        </w:rPr>
        <w:t>»</w:t>
      </w:r>
      <w:r w:rsidRPr="00C4268F">
        <w:rPr>
          <w:rFonts w:ascii="Times New Roman" w:hAnsi="Times New Roman"/>
          <w:sz w:val="28"/>
        </w:rPr>
        <w:t xml:space="preserve">  9 класс учитель (Кравцова Н.Г.) разработана  на основе Примерной программы основного общего образования по химии и авторской Программы курса химии для 8-9 классов общеобразовательных учреждений</w:t>
      </w:r>
      <w:r>
        <w:rPr>
          <w:rFonts w:ascii="Times New Roman" w:hAnsi="Times New Roman"/>
          <w:sz w:val="28"/>
        </w:rPr>
        <w:t xml:space="preserve"> </w:t>
      </w:r>
      <w:r w:rsidRPr="00C4268F">
        <w:rPr>
          <w:rFonts w:ascii="Times New Roman" w:hAnsi="Times New Roman"/>
          <w:sz w:val="28"/>
        </w:rPr>
        <w:t xml:space="preserve">(базовый уровень) О.С. Габриеляна (2012года). 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bCs/>
          <w:sz w:val="28"/>
        </w:rPr>
        <w:t>Цель</w:t>
      </w:r>
      <w:r w:rsidRPr="00C4268F">
        <w:rPr>
          <w:rFonts w:ascii="Times New Roman" w:hAnsi="Times New Roman"/>
          <w:sz w:val="28"/>
        </w:rPr>
        <w:t xml:space="preserve"> курса: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 xml:space="preserve"> </w:t>
      </w:r>
      <w:proofErr w:type="gramStart"/>
      <w:r w:rsidRPr="00C4268F">
        <w:rPr>
          <w:rFonts w:ascii="Times New Roman" w:hAnsi="Times New Roman"/>
          <w:sz w:val="28"/>
        </w:rPr>
        <w:t>–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C4268F">
        <w:rPr>
          <w:rFonts w:ascii="Times New Roman" w:hAnsi="Times New Roman"/>
          <w:sz w:val="28"/>
        </w:rPr>
        <w:br/>
        <w:t xml:space="preserve">–   формирование у </w:t>
      </w:r>
      <w:proofErr w:type="gramStart"/>
      <w:r w:rsidRPr="00C4268F">
        <w:rPr>
          <w:rFonts w:ascii="Times New Roman" w:hAnsi="Times New Roman"/>
          <w:sz w:val="28"/>
        </w:rPr>
        <w:t>обучающихся</w:t>
      </w:r>
      <w:proofErr w:type="gramEnd"/>
      <w:r w:rsidRPr="00C4268F">
        <w:rPr>
          <w:rFonts w:ascii="Times New Roman" w:hAnsi="Times New Roman"/>
          <w:sz w:val="28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C4268F">
        <w:rPr>
          <w:rFonts w:ascii="Times New Roman" w:hAnsi="Times New Roman"/>
          <w:sz w:val="28"/>
        </w:rPr>
        <w:br/>
        <w:t>– 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bCs/>
          <w:sz w:val="28"/>
        </w:rPr>
      </w:pPr>
      <w:r w:rsidRPr="00C4268F">
        <w:rPr>
          <w:rFonts w:ascii="Times New Roman" w:hAnsi="Times New Roman"/>
          <w:bCs/>
          <w:sz w:val="28"/>
        </w:rPr>
        <w:t>Задачи: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bCs/>
          <w:sz w:val="28"/>
        </w:rPr>
      </w:pPr>
      <w:r w:rsidRPr="00C4268F">
        <w:rPr>
          <w:rFonts w:ascii="Times New Roman" w:hAnsi="Times New Roman"/>
          <w:b/>
          <w:bCs/>
          <w:sz w:val="28"/>
        </w:rPr>
        <w:t>-учебные:</w:t>
      </w:r>
      <w:r w:rsidRPr="00C4268F">
        <w:rPr>
          <w:rFonts w:ascii="Times New Roman" w:hAnsi="Times New Roman"/>
          <w:bCs/>
          <w:sz w:val="28"/>
        </w:rPr>
        <w:t xml:space="preserve"> формирование системы химических знаний как компонента естественнонаучной картины мира;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bCs/>
          <w:sz w:val="28"/>
        </w:rPr>
      </w:pPr>
      <w:r w:rsidRPr="00C4268F">
        <w:rPr>
          <w:rFonts w:ascii="Times New Roman" w:hAnsi="Times New Roman"/>
          <w:b/>
          <w:bCs/>
          <w:sz w:val="28"/>
        </w:rPr>
        <w:t xml:space="preserve">-развивающие: </w:t>
      </w:r>
      <w:r w:rsidRPr="00C4268F">
        <w:rPr>
          <w:rFonts w:ascii="Times New Roman" w:hAnsi="Times New Roman"/>
          <w:bCs/>
          <w:sz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bCs/>
          <w:sz w:val="28"/>
        </w:rPr>
      </w:pPr>
      <w:proofErr w:type="gramStart"/>
      <w:r w:rsidRPr="00C4268F">
        <w:rPr>
          <w:rFonts w:ascii="Times New Roman" w:hAnsi="Times New Roman"/>
          <w:b/>
          <w:bCs/>
          <w:sz w:val="28"/>
        </w:rPr>
        <w:lastRenderedPageBreak/>
        <w:t xml:space="preserve">-воспитательные: </w:t>
      </w:r>
      <w:r w:rsidRPr="00C4268F">
        <w:rPr>
          <w:rFonts w:ascii="Times New Roman" w:hAnsi="Times New Roman"/>
          <w:bCs/>
          <w:sz w:val="28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C4268F" w:rsidRP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 xml:space="preserve">   В 9 классе на изучение  отводится 68 ч </w:t>
      </w:r>
      <w:proofErr w:type="gramStart"/>
      <w:r w:rsidRPr="00C4268F">
        <w:rPr>
          <w:rFonts w:ascii="Times New Roman" w:hAnsi="Times New Roman"/>
          <w:sz w:val="28"/>
        </w:rPr>
        <w:t xml:space="preserve">( </w:t>
      </w:r>
      <w:proofErr w:type="gramEnd"/>
      <w:r w:rsidRPr="00C4268F">
        <w:rPr>
          <w:rFonts w:ascii="Times New Roman" w:hAnsi="Times New Roman"/>
          <w:sz w:val="28"/>
        </w:rPr>
        <w:t>2 ч в неделю, 34 учебные недели).</w:t>
      </w:r>
    </w:p>
    <w:p w:rsidR="00C4268F" w:rsidRPr="00C4268F" w:rsidRDefault="00C4268F" w:rsidP="000D1CF8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C4268F">
        <w:rPr>
          <w:rFonts w:ascii="Times New Roman" w:hAnsi="Times New Roman"/>
          <w:sz w:val="28"/>
        </w:rPr>
        <w:t xml:space="preserve"> Для реализации программного содержания используются следующие учебные пособия (учебники) – Габриелян О.С. «Химия» 9 класс, 2-у изд. М.:</w:t>
      </w:r>
      <w:r>
        <w:rPr>
          <w:rFonts w:ascii="Times New Roman" w:hAnsi="Times New Roman"/>
          <w:sz w:val="28"/>
        </w:rPr>
        <w:t xml:space="preserve"> </w:t>
      </w:r>
      <w:r w:rsidR="00985C4C">
        <w:rPr>
          <w:rFonts w:ascii="Times New Roman" w:hAnsi="Times New Roman"/>
          <w:sz w:val="28"/>
        </w:rPr>
        <w:t>Дрофа, 2015</w:t>
      </w:r>
      <w:r w:rsidRPr="00C4268F">
        <w:rPr>
          <w:rFonts w:ascii="Times New Roman" w:hAnsi="Times New Roman"/>
          <w:sz w:val="28"/>
        </w:rPr>
        <w:t xml:space="preserve">г.   </w:t>
      </w:r>
    </w:p>
    <w:p w:rsidR="00C4268F" w:rsidRDefault="00C4268F" w:rsidP="00C4268F">
      <w:pPr>
        <w:spacing w:after="0" w:line="240" w:lineRule="auto"/>
        <w:ind w:left="57" w:right="57"/>
        <w:rPr>
          <w:rFonts w:ascii="Times New Roman" w:hAnsi="Times New Roman"/>
          <w:sz w:val="28"/>
        </w:rPr>
      </w:pPr>
      <w:r w:rsidRPr="00C4268F">
        <w:rPr>
          <w:rFonts w:ascii="Times New Roman" w:hAnsi="Times New Roman"/>
          <w:sz w:val="28"/>
        </w:rPr>
        <w:t xml:space="preserve">       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bCs/>
          <w:iCs/>
          <w:sz w:val="28"/>
          <w:szCs w:val="28"/>
        </w:rPr>
        <w:t>Рабочая программа учебного предмета «география</w:t>
      </w:r>
      <w:r w:rsidRPr="00577BA4">
        <w:rPr>
          <w:rFonts w:ascii="Times New Roman" w:hAnsi="Times New Roman" w:cs="Times New Roman"/>
          <w:iCs/>
          <w:sz w:val="28"/>
          <w:szCs w:val="28"/>
        </w:rPr>
        <w:t>»</w:t>
      </w:r>
      <w:r w:rsidRPr="00577BA4">
        <w:rPr>
          <w:rFonts w:ascii="Times New Roman" w:hAnsi="Times New Roman" w:cs="Times New Roman"/>
          <w:sz w:val="28"/>
          <w:szCs w:val="28"/>
        </w:rPr>
        <w:t xml:space="preserve">  9 класс учитель Ефимако Л.М. (ФИО</w:t>
      </w:r>
      <w:proofErr w:type="gramStart"/>
      <w:r w:rsidRPr="00577BA4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577BA4">
        <w:rPr>
          <w:rFonts w:ascii="Times New Roman" w:hAnsi="Times New Roman" w:cs="Times New Roman"/>
          <w:sz w:val="28"/>
          <w:szCs w:val="28"/>
        </w:rPr>
        <w:t>азработана  на основе авторской   программы  Примерные программы А.А. Кузнецов, М.В. Рыжаков. География. 5 – 9 кл., Москва. Просвещение, 2011г.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577BA4">
        <w:rPr>
          <w:rFonts w:ascii="Times New Roman" w:hAnsi="Times New Roman" w:cs="Times New Roman"/>
          <w:bCs/>
          <w:sz w:val="28"/>
          <w:szCs w:val="28"/>
        </w:rPr>
        <w:t>Цель</w:t>
      </w:r>
      <w:r w:rsidRPr="00577BA4">
        <w:rPr>
          <w:rFonts w:ascii="Times New Roman" w:hAnsi="Times New Roman" w:cs="Times New Roman"/>
          <w:sz w:val="28"/>
          <w:szCs w:val="28"/>
        </w:rPr>
        <w:t xml:space="preserve"> курса – Комплексное представление о географической среде как среде обитания человечества посредством знакомства с особенностями природы, жизни и хозяйства людей; глубокое и всестороннее изучение географии мира.      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577BA4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577BA4">
        <w:rPr>
          <w:rFonts w:ascii="Times New Roman" w:hAnsi="Times New Roman" w:cs="Times New Roman"/>
          <w:b/>
          <w:sz w:val="28"/>
          <w:szCs w:val="28"/>
        </w:rPr>
        <w:t xml:space="preserve"> Личностно-ориентированные: 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>воспитание гражданственности и патриотизма учащихся, уважение к истории и культуре своей страны, стран мира, выработка умений и навыков адаптации и социально-ответственного поведения в мировом пространстве.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77BA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77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и развитие</w:t>
      </w:r>
      <w:r w:rsidRPr="00577BA4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учащихся;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деятельностью, работать в коллективе;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>умения организовывать свою деятельность, определять ее цели и задачи,</w:t>
      </w:r>
      <w:r w:rsidRPr="00577BA4">
        <w:rPr>
          <w:rFonts w:ascii="Times New Roman" w:hAnsi="Times New Roman" w:cs="Times New Roman"/>
          <w:sz w:val="28"/>
          <w:szCs w:val="28"/>
        </w:rPr>
        <w:br/>
        <w:t>выбирать средства реализации цели и применять их на практике, оценивать достигнутые результаты;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577BA4">
        <w:rPr>
          <w:rFonts w:ascii="Times New Roman" w:hAnsi="Times New Roman" w:cs="Times New Roman"/>
          <w:b/>
          <w:sz w:val="28"/>
          <w:szCs w:val="28"/>
        </w:rPr>
        <w:t>Предметно-ориентированные: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особенностях населения, хозяйства России, о месте России в современном мире, природных ресурсах, создать образ своего родного края.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 xml:space="preserve">   В 9 классе на изуч</w:t>
      </w:r>
      <w:r>
        <w:rPr>
          <w:rFonts w:ascii="Times New Roman" w:hAnsi="Times New Roman" w:cs="Times New Roman"/>
          <w:sz w:val="28"/>
          <w:szCs w:val="28"/>
        </w:rPr>
        <w:t xml:space="preserve">ение географии отводится  70 </w:t>
      </w:r>
      <w:r w:rsidRPr="00577BA4">
        <w:rPr>
          <w:rFonts w:ascii="Times New Roman" w:hAnsi="Times New Roman" w:cs="Times New Roman"/>
          <w:sz w:val="28"/>
          <w:szCs w:val="28"/>
        </w:rPr>
        <w:t>ч ( 2</w:t>
      </w:r>
      <w:r>
        <w:rPr>
          <w:rFonts w:ascii="Times New Roman" w:hAnsi="Times New Roman" w:cs="Times New Roman"/>
          <w:sz w:val="28"/>
          <w:szCs w:val="28"/>
        </w:rPr>
        <w:t>ч в неделю, 35 учебных недель</w:t>
      </w:r>
      <w:r w:rsidRPr="00577BA4">
        <w:rPr>
          <w:rFonts w:ascii="Times New Roman" w:hAnsi="Times New Roman" w:cs="Times New Roman"/>
          <w:sz w:val="28"/>
          <w:szCs w:val="28"/>
        </w:rPr>
        <w:t>).</w:t>
      </w:r>
    </w:p>
    <w:p w:rsidR="00577BA4" w:rsidRPr="00577BA4" w:rsidRDefault="00577BA4" w:rsidP="00577BA4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lastRenderedPageBreak/>
        <w:t xml:space="preserve">       Для реализации программного содержания используются следующие учебные пособия (учебники)</w:t>
      </w:r>
    </w:p>
    <w:p w:rsidR="00823ADC" w:rsidRDefault="00577BA4" w:rsidP="006F33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77BA4">
        <w:rPr>
          <w:rFonts w:ascii="Times New Roman" w:hAnsi="Times New Roman" w:cs="Times New Roman"/>
          <w:sz w:val="28"/>
          <w:szCs w:val="28"/>
        </w:rPr>
        <w:t>А.И. Алексеев «Хозяйство и географиче</w:t>
      </w:r>
      <w:r w:rsidR="00823ADC">
        <w:rPr>
          <w:rFonts w:ascii="Times New Roman" w:hAnsi="Times New Roman" w:cs="Times New Roman"/>
          <w:sz w:val="28"/>
          <w:szCs w:val="28"/>
        </w:rPr>
        <w:t>ские</w:t>
      </w:r>
      <w:r w:rsidR="00985C4C">
        <w:rPr>
          <w:rFonts w:ascii="Times New Roman" w:hAnsi="Times New Roman" w:cs="Times New Roman"/>
          <w:sz w:val="28"/>
          <w:szCs w:val="28"/>
        </w:rPr>
        <w:t xml:space="preserve"> регионы», 9кл., Дрофа, 2015</w:t>
      </w:r>
      <w:r w:rsidRPr="00577BA4">
        <w:rPr>
          <w:rFonts w:ascii="Times New Roman" w:hAnsi="Times New Roman" w:cs="Times New Roman"/>
          <w:sz w:val="28"/>
          <w:szCs w:val="28"/>
        </w:rPr>
        <w:t>г.</w:t>
      </w:r>
    </w:p>
    <w:p w:rsidR="00985C4C" w:rsidRPr="006F33C6" w:rsidRDefault="00985C4C" w:rsidP="006F33C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bCs/>
          <w:iCs/>
          <w:sz w:val="28"/>
          <w:szCs w:val="28"/>
        </w:rPr>
        <w:t>Рабочая программа учебного предмета «Физическая культура</w:t>
      </w:r>
      <w:r w:rsidRPr="00887AE7">
        <w:rPr>
          <w:rFonts w:ascii="Times New Roman" w:hAnsi="Times New Roman" w:cs="Times New Roman"/>
          <w:iCs/>
          <w:sz w:val="28"/>
          <w:szCs w:val="28"/>
        </w:rPr>
        <w:t>»</w:t>
      </w:r>
      <w:r w:rsidRPr="00887AE7">
        <w:rPr>
          <w:rFonts w:ascii="Times New Roman" w:hAnsi="Times New Roman" w:cs="Times New Roman"/>
          <w:sz w:val="28"/>
          <w:szCs w:val="28"/>
        </w:rPr>
        <w:t xml:space="preserve">  учитель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 Н.И. разработана на основе «Комплексной программы физического воспитания учащихся. Авторы: доктор педагогических наук В.И. Лях, кандидат педагогических наук А.А.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. Издательство Москва, «Просвещение» 2008.  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 xml:space="preserve">В  программе  В. И. Ляха,  А. А.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  программный  материал делится на две части – </w:t>
      </w:r>
      <w:r w:rsidRPr="00887AE7">
        <w:rPr>
          <w:rFonts w:ascii="Times New Roman" w:hAnsi="Times New Roman" w:cs="Times New Roman"/>
          <w:iCs/>
          <w:sz w:val="28"/>
          <w:szCs w:val="28"/>
        </w:rPr>
        <w:t>базовую</w:t>
      </w:r>
      <w:r w:rsidRPr="00887AE7">
        <w:rPr>
          <w:rFonts w:ascii="Times New Roman" w:hAnsi="Times New Roman" w:cs="Times New Roman"/>
          <w:sz w:val="28"/>
          <w:szCs w:val="28"/>
        </w:rPr>
        <w:t xml:space="preserve"> и </w:t>
      </w:r>
      <w:r w:rsidRPr="00887AE7">
        <w:rPr>
          <w:rFonts w:ascii="Times New Roman" w:hAnsi="Times New Roman" w:cs="Times New Roman"/>
          <w:iCs/>
          <w:sz w:val="28"/>
          <w:szCs w:val="28"/>
        </w:rPr>
        <w:t>вариативную</w:t>
      </w:r>
      <w:r w:rsidRPr="00887AE7">
        <w:rPr>
          <w:rFonts w:ascii="Times New Roman" w:hAnsi="Times New Roman" w:cs="Times New Roman"/>
          <w:sz w:val="28"/>
          <w:szCs w:val="28"/>
        </w:rPr>
        <w:t xml:space="preserve">. </w:t>
      </w:r>
      <w:r w:rsidRPr="00887AE7">
        <w:rPr>
          <w:rFonts w:ascii="Times New Roman" w:hAnsi="Times New Roman" w:cs="Times New Roman"/>
          <w:iCs/>
          <w:sz w:val="28"/>
          <w:szCs w:val="28"/>
        </w:rPr>
        <w:t>В базовую часть</w:t>
      </w:r>
      <w:r w:rsidRPr="00887AE7"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 w:rsidRPr="00887AE7">
        <w:rPr>
          <w:rFonts w:ascii="Times New Roman" w:hAnsi="Times New Roman" w:cs="Times New Roman"/>
          <w:iCs/>
          <w:sz w:val="28"/>
          <w:szCs w:val="28"/>
        </w:rPr>
        <w:t>(лыжная подготовка заменяется кроссовой)</w:t>
      </w:r>
      <w:r w:rsidRPr="00887AE7"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 культура».  </w:t>
      </w:r>
      <w:r w:rsidRPr="00887AE7">
        <w:rPr>
          <w:rFonts w:ascii="Times New Roman" w:hAnsi="Times New Roman" w:cs="Times New Roman"/>
          <w:iCs/>
          <w:sz w:val="28"/>
          <w:szCs w:val="28"/>
        </w:rPr>
        <w:t>Вариативная  часть</w:t>
      </w:r>
      <w:r w:rsidRPr="00887AE7">
        <w:rPr>
          <w:rFonts w:ascii="Times New Roman" w:hAnsi="Times New Roman" w:cs="Times New Roman"/>
          <w:sz w:val="28"/>
          <w:szCs w:val="28"/>
        </w:rPr>
        <w:t xml:space="preserve">  включает  в  себя  программный материал  по  волейболу.  Программный  материал  усложняется  по  разделам каждый  год  за  счет  увеличения  сложности  элементов  на  базе  ране</w:t>
      </w:r>
      <w:r w:rsidR="00985C4C">
        <w:rPr>
          <w:rFonts w:ascii="Times New Roman" w:hAnsi="Times New Roman" w:cs="Times New Roman"/>
          <w:sz w:val="28"/>
          <w:szCs w:val="28"/>
        </w:rPr>
        <w:t xml:space="preserve">е  пройденных.  В  </w:t>
      </w:r>
      <w:bookmarkStart w:id="0" w:name="_GoBack"/>
      <w:bookmarkEnd w:id="0"/>
      <w:r w:rsidRPr="00887AE7">
        <w:rPr>
          <w:rFonts w:ascii="Times New Roman" w:hAnsi="Times New Roman" w:cs="Times New Roman"/>
          <w:sz w:val="28"/>
          <w:szCs w:val="28"/>
        </w:rPr>
        <w:t>9 классах  единоборства  заменяются  легкой  атлетикой и кроссовой подготовкой. Для закрепления теоретических сведений можно выделять время как в процессе уроков, так и отдельно один час в четверти.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bCs/>
          <w:sz w:val="28"/>
          <w:szCs w:val="28"/>
        </w:rPr>
        <w:t>Цель</w:t>
      </w:r>
      <w:r w:rsidRPr="00887AE7">
        <w:rPr>
          <w:rFonts w:ascii="Times New Roman" w:hAnsi="Times New Roman" w:cs="Times New Roman"/>
          <w:sz w:val="28"/>
          <w:szCs w:val="28"/>
        </w:rPr>
        <w:t xml:space="preserve"> курса –  Целью физического воспитания в кадетском корпусе является содействие всестороннему развитию личности посредством формирования физической культуры личности кадета.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физкультурно-оздоровительную и спортивную деятельность.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bCs/>
          <w:sz w:val="28"/>
          <w:szCs w:val="28"/>
        </w:rPr>
        <w:t>Задачи:</w:t>
      </w:r>
      <w:r w:rsidRPr="00887AE7">
        <w:rPr>
          <w:rFonts w:ascii="Times New Roman" w:hAnsi="Times New Roman" w:cs="Times New Roman"/>
          <w:sz w:val="28"/>
          <w:szCs w:val="28"/>
        </w:rPr>
        <w:t xml:space="preserve"> Достижение цели физического воспитания обеспечивается решением следующих задач, направленных на: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укрепление здоровья, содействие гармоническому физическому развитию;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обучение жизненно важным двигательным умениям и навыкам;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развитие двигательных (кондиционных и координационных) способностей;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приобретение необходимых знаний в области физической культуры и спорта;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содействие воспитанию нравственных и волевых качеств, развитие психических процессов и свойств личности.</w:t>
      </w:r>
    </w:p>
    <w:p w:rsidR="00887AE7" w:rsidRPr="00887AE7" w:rsidRDefault="00887AE7" w:rsidP="00887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 xml:space="preserve">   В </w:t>
      </w:r>
      <w:r w:rsidR="00823ADC">
        <w:rPr>
          <w:rFonts w:ascii="Times New Roman" w:hAnsi="Times New Roman" w:cs="Times New Roman"/>
          <w:sz w:val="28"/>
          <w:szCs w:val="28"/>
        </w:rPr>
        <w:t>9</w:t>
      </w:r>
      <w:r w:rsidRPr="00887AE7">
        <w:rPr>
          <w:rFonts w:ascii="Times New Roman" w:hAnsi="Times New Roman" w:cs="Times New Roman"/>
          <w:sz w:val="28"/>
          <w:szCs w:val="28"/>
        </w:rPr>
        <w:t xml:space="preserve"> классах в соответствии с ФБУПП учебный предмет «Физическая культура» вводится как обязательный предмет в средней школе, на его преп</w:t>
      </w:r>
      <w:r w:rsidR="00823ADC">
        <w:rPr>
          <w:rFonts w:ascii="Times New Roman" w:hAnsi="Times New Roman" w:cs="Times New Roman"/>
          <w:sz w:val="28"/>
          <w:szCs w:val="28"/>
        </w:rPr>
        <w:t xml:space="preserve">одавание </w:t>
      </w:r>
      <w:r w:rsidRPr="00887AE7">
        <w:rPr>
          <w:rFonts w:ascii="Times New Roman" w:hAnsi="Times New Roman" w:cs="Times New Roman"/>
          <w:sz w:val="28"/>
          <w:szCs w:val="28"/>
        </w:rPr>
        <w:t>отводится 102 часа (3 часа в неделю).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887AE7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в учебном процессе  используются следующие учебники:</w:t>
      </w:r>
    </w:p>
    <w:p w:rsidR="00887AE7" w:rsidRPr="00887AE7" w:rsidRDefault="00887AE7" w:rsidP="00887AE7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proofErr w:type="spellStart"/>
      <w:r w:rsidRPr="00887AE7">
        <w:rPr>
          <w:rFonts w:ascii="Times New Roman" w:hAnsi="Times New Roman" w:cs="Times New Roman"/>
          <w:iCs/>
          <w:sz w:val="28"/>
          <w:szCs w:val="28"/>
        </w:rPr>
        <w:t>Виленский</w:t>
      </w:r>
      <w:proofErr w:type="spellEnd"/>
      <w:r w:rsidRPr="00887AE7">
        <w:rPr>
          <w:rFonts w:ascii="Times New Roman" w:hAnsi="Times New Roman" w:cs="Times New Roman"/>
          <w:iCs/>
          <w:sz w:val="28"/>
          <w:szCs w:val="28"/>
        </w:rPr>
        <w:t>, М. Я.</w:t>
      </w:r>
      <w:r w:rsidR="00823ADC">
        <w:rPr>
          <w:rFonts w:ascii="Times New Roman" w:hAnsi="Times New Roman" w:cs="Times New Roman"/>
          <w:sz w:val="28"/>
          <w:szCs w:val="28"/>
        </w:rPr>
        <w:t xml:space="preserve"> Физическая культура. 8–9</w:t>
      </w:r>
      <w:r w:rsidRPr="00887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>.: учеб</w:t>
      </w:r>
      <w:proofErr w:type="gramStart"/>
      <w:r w:rsidRPr="00887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AE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87AE7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. учреждений / М. Я.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, Т. Ю.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 xml:space="preserve"> ; под общ. ред. М. Я. </w:t>
      </w:r>
      <w:proofErr w:type="spellStart"/>
      <w:r w:rsidRPr="00887AE7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887AE7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87A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AE7">
        <w:rPr>
          <w:rFonts w:ascii="Times New Roman" w:hAnsi="Times New Roman" w:cs="Times New Roman"/>
          <w:sz w:val="28"/>
          <w:szCs w:val="28"/>
        </w:rPr>
        <w:t xml:space="preserve"> Просвещ</w:t>
      </w:r>
      <w:r w:rsidR="00985C4C">
        <w:rPr>
          <w:rFonts w:ascii="Times New Roman" w:hAnsi="Times New Roman" w:cs="Times New Roman"/>
          <w:sz w:val="28"/>
          <w:szCs w:val="28"/>
        </w:rPr>
        <w:t>ение, 2015 г</w:t>
      </w:r>
      <w:r w:rsidRPr="00887AE7">
        <w:rPr>
          <w:rFonts w:ascii="Times New Roman" w:hAnsi="Times New Roman" w:cs="Times New Roman"/>
          <w:sz w:val="28"/>
          <w:szCs w:val="28"/>
        </w:rPr>
        <w:t>.</w:t>
      </w:r>
    </w:p>
    <w:p w:rsidR="006F33C6" w:rsidRDefault="006F33C6" w:rsidP="00BF330D">
      <w:pPr>
        <w:spacing w:after="0" w:line="240" w:lineRule="auto"/>
        <w:ind w:left="57"/>
        <w:rPr>
          <w:rFonts w:ascii="Times New Roman" w:hAnsi="Times New Roman" w:cs="Times New Roman"/>
          <w:bCs/>
          <w:iCs/>
          <w:sz w:val="28"/>
          <w:szCs w:val="28"/>
        </w:rPr>
      </w:pP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bCs/>
          <w:iCs/>
          <w:sz w:val="28"/>
          <w:szCs w:val="28"/>
        </w:rPr>
        <w:t>Рабочая программа курса ОБЖ,</w:t>
      </w:r>
      <w:r w:rsidRPr="00BF330D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823ADC">
        <w:rPr>
          <w:rFonts w:ascii="Times New Roman" w:hAnsi="Times New Roman" w:cs="Times New Roman"/>
          <w:sz w:val="28"/>
          <w:szCs w:val="28"/>
        </w:rPr>
        <w:t>Тарасов В.С.</w:t>
      </w:r>
      <w:r w:rsidRPr="00BF330D">
        <w:rPr>
          <w:rFonts w:ascii="Times New Roman" w:hAnsi="Times New Roman" w:cs="Times New Roman"/>
          <w:sz w:val="28"/>
          <w:szCs w:val="28"/>
        </w:rPr>
        <w:t xml:space="preserve"> разработана  на основе авторской программы по курсу «Основы безопасности жизнедеятельности» для 1–11 классов общеобразовательных учреждений (авторы программы – А. Т. Смирнов, Б. О. Хренников, М. А. Маслов, В. А. Васнев), по сборнику «Программы общеобразовательных учреждений. 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>•повышению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>•снижению отрицательного влияния человеческого фактора на безопасность личности, общества и государства;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 xml:space="preserve">•формированию антитеррористического поведения, отрицательного отношения к приему </w:t>
      </w:r>
      <w:proofErr w:type="spellStart"/>
      <w:r w:rsidRPr="00BF330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BF330D">
        <w:rPr>
          <w:rFonts w:ascii="Times New Roman" w:hAnsi="Times New Roman" w:cs="Times New Roman"/>
          <w:sz w:val="28"/>
          <w:szCs w:val="28"/>
        </w:rPr>
        <w:t xml:space="preserve"> веществ, в том числе наркотиков;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>•обеспечению профилактики асоциального поведения учащихся.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b/>
          <w:sz w:val="28"/>
          <w:szCs w:val="28"/>
        </w:rPr>
      </w:pPr>
      <w:r w:rsidRPr="00BF330D">
        <w:rPr>
          <w:rFonts w:ascii="Times New Roman" w:hAnsi="Times New Roman" w:cs="Times New Roman"/>
          <w:b/>
          <w:sz w:val="28"/>
          <w:szCs w:val="28"/>
        </w:rPr>
        <w:t xml:space="preserve"> Задачи курса:</w:t>
      </w:r>
    </w:p>
    <w:p w:rsidR="00BF330D" w:rsidRPr="00BF330D" w:rsidRDefault="00BF330D" w:rsidP="00BF33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i/>
          <w:iCs/>
          <w:sz w:val="28"/>
          <w:szCs w:val="28"/>
        </w:rPr>
        <w:t xml:space="preserve">воспитание </w:t>
      </w:r>
      <w:r w:rsidRPr="00BF330D">
        <w:rPr>
          <w:rFonts w:ascii="Times New Roman" w:hAnsi="Times New Roman" w:cs="Times New Roman"/>
          <w:sz w:val="28"/>
          <w:szCs w:val="28"/>
        </w:rPr>
        <w:t>ответственного отношения к окружающей природ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BF330D" w:rsidRPr="00BF330D" w:rsidRDefault="00BF330D" w:rsidP="00BF33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</w:t>
      </w:r>
      <w:r w:rsidRPr="00BF330D">
        <w:rPr>
          <w:rFonts w:ascii="Times New Roman" w:hAnsi="Times New Roman" w:cs="Times New Roman"/>
          <w:sz w:val="28"/>
          <w:szCs w:val="28"/>
        </w:rPr>
        <w:t>личных духовных и физических качеств, обеспечива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тие потребности соблюдать нормы здорового образа жизни; подго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товку к выполнению требований, предъявляемых к гражданину Рос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сийской Федерации в области безопасности жизнедеятельности;</w:t>
      </w:r>
    </w:p>
    <w:p w:rsidR="00BF330D" w:rsidRPr="00BF330D" w:rsidRDefault="00BF330D" w:rsidP="00BF330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i/>
          <w:iCs/>
          <w:sz w:val="28"/>
          <w:szCs w:val="28"/>
        </w:rPr>
        <w:t xml:space="preserve">освоение </w:t>
      </w:r>
      <w:r w:rsidRPr="00BF330D">
        <w:rPr>
          <w:rFonts w:ascii="Times New Roman" w:hAnsi="Times New Roman" w:cs="Times New Roman"/>
          <w:sz w:val="28"/>
          <w:szCs w:val="28"/>
        </w:rPr>
        <w:t>знаний: об опасных и чрезвычайных ситуациях, о влиянии их последствий на безопасность личности, общества и го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BF330D">
        <w:rPr>
          <w:rFonts w:ascii="Times New Roman" w:hAnsi="Times New Roman" w:cs="Times New Roman"/>
          <w:sz w:val="28"/>
          <w:szCs w:val="28"/>
        </w:rPr>
        <w:softHyphen/>
        <w:t xml:space="preserve">вом образе жизни; об оказании </w:t>
      </w:r>
      <w:r w:rsidRPr="00BF330D">
        <w:rPr>
          <w:rFonts w:ascii="Times New Roman" w:hAnsi="Times New Roman" w:cs="Times New Roman"/>
          <w:sz w:val="28"/>
          <w:szCs w:val="28"/>
        </w:rPr>
        <w:lastRenderedPageBreak/>
        <w:t>первой медицинской помощи при не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отложных состояниях; о правах и обязанностях граждан в области бе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зопасности жизнедеятельности;</w:t>
      </w:r>
    </w:p>
    <w:p w:rsidR="00BF330D" w:rsidRPr="00BF330D" w:rsidRDefault="00BF330D" w:rsidP="00985C4C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 xml:space="preserve">      • </w:t>
      </w:r>
      <w:r w:rsidRPr="00BF330D">
        <w:rPr>
          <w:rFonts w:ascii="Times New Roman" w:hAnsi="Times New Roman" w:cs="Times New Roman"/>
          <w:i/>
          <w:iCs/>
          <w:sz w:val="28"/>
          <w:szCs w:val="28"/>
        </w:rPr>
        <w:t xml:space="preserve">овладение </w:t>
      </w:r>
      <w:r w:rsidRPr="00BF330D">
        <w:rPr>
          <w:rFonts w:ascii="Times New Roman" w:hAnsi="Times New Roman" w:cs="Times New Roman"/>
          <w:sz w:val="28"/>
          <w:szCs w:val="28"/>
        </w:rPr>
        <w:t>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BF330D">
        <w:rPr>
          <w:rFonts w:ascii="Times New Roman" w:hAnsi="Times New Roman" w:cs="Times New Roman"/>
          <w:sz w:val="28"/>
          <w:szCs w:val="28"/>
        </w:rPr>
        <w:softHyphen/>
        <w:t>ной об</w:t>
      </w:r>
      <w:r w:rsidR="00985C4C">
        <w:rPr>
          <w:rFonts w:ascii="Times New Roman" w:hAnsi="Times New Roman" w:cs="Times New Roman"/>
          <w:sz w:val="28"/>
          <w:szCs w:val="28"/>
        </w:rPr>
        <w:t>становки и своих возможностей.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 xml:space="preserve">   В 9 классе на</w:t>
      </w:r>
      <w:r w:rsidR="00823ADC">
        <w:rPr>
          <w:rFonts w:ascii="Times New Roman" w:hAnsi="Times New Roman" w:cs="Times New Roman"/>
          <w:sz w:val="28"/>
          <w:szCs w:val="28"/>
        </w:rPr>
        <w:t xml:space="preserve"> изучение курса ОБЖ отводится 34</w:t>
      </w:r>
      <w:r w:rsidR="00985C4C">
        <w:rPr>
          <w:rFonts w:ascii="Times New Roman" w:hAnsi="Times New Roman" w:cs="Times New Roman"/>
          <w:sz w:val="28"/>
          <w:szCs w:val="28"/>
        </w:rPr>
        <w:t>ч (</w:t>
      </w:r>
      <w:r w:rsidRPr="00BF330D">
        <w:rPr>
          <w:rFonts w:ascii="Times New Roman" w:hAnsi="Times New Roman" w:cs="Times New Roman"/>
          <w:sz w:val="28"/>
          <w:szCs w:val="28"/>
        </w:rPr>
        <w:t>1ч в неделю).</w:t>
      </w:r>
    </w:p>
    <w:p w:rsidR="00BF330D" w:rsidRPr="00BF330D" w:rsidRDefault="00BF330D" w:rsidP="00BF330D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F330D">
        <w:rPr>
          <w:rFonts w:ascii="Times New Roman" w:hAnsi="Times New Roman" w:cs="Times New Roman"/>
          <w:sz w:val="28"/>
          <w:szCs w:val="28"/>
        </w:rPr>
        <w:t xml:space="preserve">       Для реализации программного содержания используются следующие учебные пособия: учебник «Основы безопасности жизнедеятельности» /Смирнов А.Т., Хренников Б.О./ Просвещение</w:t>
      </w:r>
      <w:r w:rsidR="00985C4C">
        <w:rPr>
          <w:rFonts w:ascii="Times New Roman" w:hAnsi="Times New Roman" w:cs="Times New Roman"/>
          <w:sz w:val="28"/>
          <w:szCs w:val="28"/>
        </w:rPr>
        <w:t>,  2015</w:t>
      </w:r>
      <w:r w:rsidRPr="00BF330D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B75579" w:rsidRPr="00985C4C" w:rsidRDefault="00985C4C" w:rsidP="00985C4C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75579">
        <w:rPr>
          <w:rFonts w:ascii="Times New Roman" w:hAnsi="Times New Roman" w:cs="Times New Roman"/>
          <w:bCs/>
          <w:iCs/>
          <w:sz w:val="28"/>
          <w:szCs w:val="28"/>
        </w:rPr>
        <w:t>Рабочая программа учебного предмета «Биология. Введение в общую биологию и экологию»</w:t>
      </w:r>
      <w:r w:rsidRPr="00B75579">
        <w:rPr>
          <w:rFonts w:ascii="Times New Roman" w:hAnsi="Times New Roman" w:cs="Times New Roman"/>
          <w:sz w:val="28"/>
          <w:szCs w:val="28"/>
        </w:rPr>
        <w:t xml:space="preserve">  9 класс учитель (</w:t>
      </w:r>
      <w:proofErr w:type="spellStart"/>
      <w:r w:rsidRPr="00B75579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Pr="00B75579">
        <w:rPr>
          <w:rFonts w:ascii="Times New Roman" w:hAnsi="Times New Roman" w:cs="Times New Roman"/>
          <w:sz w:val="28"/>
          <w:szCs w:val="28"/>
        </w:rPr>
        <w:t xml:space="preserve"> Лариса Ивановна) разработана  на основе авторской   программы  В.В. Пасечник, В.В. </w:t>
      </w:r>
      <w:proofErr w:type="spellStart"/>
      <w:r w:rsidRPr="00B75579"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 w:rsidRPr="00B75579">
        <w:rPr>
          <w:rFonts w:ascii="Times New Roman" w:hAnsi="Times New Roman" w:cs="Times New Roman"/>
          <w:sz w:val="28"/>
          <w:szCs w:val="28"/>
        </w:rPr>
        <w:t>, Г.Г. Швецов. Биологи</w:t>
      </w:r>
      <w:r w:rsidR="00985C4C">
        <w:rPr>
          <w:rFonts w:ascii="Times New Roman" w:hAnsi="Times New Roman" w:cs="Times New Roman"/>
          <w:sz w:val="28"/>
          <w:szCs w:val="28"/>
        </w:rPr>
        <w:t>я. 5–9кл., Москва. «Дрофа», 2012</w:t>
      </w:r>
      <w:r w:rsidRPr="00B75579">
        <w:rPr>
          <w:rFonts w:ascii="Times New Roman" w:hAnsi="Times New Roman" w:cs="Times New Roman"/>
          <w:sz w:val="28"/>
          <w:szCs w:val="28"/>
        </w:rPr>
        <w:t>г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>Цели</w:t>
      </w:r>
      <w:r w:rsidRPr="00B75579">
        <w:rPr>
          <w:rFonts w:ascii="Times New Roman" w:hAnsi="Times New Roman" w:cs="Times New Roman"/>
          <w:sz w:val="28"/>
          <w:szCs w:val="28"/>
        </w:rPr>
        <w:t xml:space="preserve"> курса: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 xml:space="preserve">1) освоение знаний о живой природе и присущих ей закономерностях; строении, жизнедеятельности и </w:t>
      </w:r>
      <w:proofErr w:type="spellStart"/>
      <w:r w:rsidRPr="00B75579">
        <w:rPr>
          <w:rFonts w:ascii="Times New Roman" w:hAnsi="Times New Roman" w:cs="Times New Roman"/>
          <w:bCs/>
          <w:sz w:val="28"/>
          <w:szCs w:val="28"/>
        </w:rPr>
        <w:t>средообразующей</w:t>
      </w:r>
      <w:proofErr w:type="spellEnd"/>
      <w:r w:rsidRPr="00B75579">
        <w:rPr>
          <w:rFonts w:ascii="Times New Roman" w:hAnsi="Times New Roman" w:cs="Times New Roman"/>
          <w:bCs/>
          <w:sz w:val="28"/>
          <w:szCs w:val="28"/>
        </w:rPr>
        <w:t xml:space="preserve"> роли живых ор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ганизмов; человеке как биосоциальном существе; о роли биологи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ческой науки в практической деятельности людей; методах позна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ния живой природы;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>2) овладение умениями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применять биологические знания для объяс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ных достижениях в области биологии и экологии, о факторах здо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ровья и риска; работать с биологическими приборами, инструмен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>3) развитие познавательных интересов, интеллектуальных и творческих способностей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в процессе проведения наблюдений за живыми орга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низмами, биологических экспериментов, работы с различными источниками информации;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>4) воспитание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позитивного ценностного отношения к живой приро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де, собственному здоровью и здоровью других людей; культуры по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ведения в природе;</w:t>
      </w:r>
    </w:p>
    <w:p w:rsidR="00B75579" w:rsidRDefault="00B75579" w:rsidP="00985C4C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579">
        <w:rPr>
          <w:rFonts w:ascii="Times New Roman" w:hAnsi="Times New Roman" w:cs="Times New Roman"/>
          <w:bCs/>
          <w:sz w:val="28"/>
          <w:szCs w:val="28"/>
        </w:rPr>
        <w:t>5) использование приобретенных знаний и умений в повседневной жизни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для ухода за рас-</w:t>
      </w:r>
      <w:proofErr w:type="spellStart"/>
      <w:r w:rsidRPr="00B75579">
        <w:rPr>
          <w:rFonts w:ascii="Times New Roman" w:hAnsi="Times New Roman" w:cs="Times New Roman"/>
          <w:bCs/>
          <w:sz w:val="28"/>
          <w:szCs w:val="28"/>
        </w:rPr>
        <w:t>тениями</w:t>
      </w:r>
      <w:proofErr w:type="spellEnd"/>
      <w:r w:rsidRPr="00B75579">
        <w:rPr>
          <w:rFonts w:ascii="Times New Roman" w:hAnsi="Times New Roman" w:cs="Times New Roman"/>
          <w:bCs/>
          <w:sz w:val="28"/>
          <w:szCs w:val="28"/>
        </w:rPr>
        <w:t>, домашними животными, заботы о собст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венном здоровье, оказания первой помощи себе и окружающим; оценки последствий своей деятельности по отношению к природ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ной среде, собственному организму, здоровью других людей; для соблюдения правил поведения в окружающей среде, норм здоро</w:t>
      </w:r>
      <w:r w:rsidRPr="00B75579">
        <w:rPr>
          <w:rFonts w:ascii="Times New Roman" w:hAnsi="Times New Roman" w:cs="Times New Roman"/>
          <w:bCs/>
          <w:sz w:val="28"/>
          <w:szCs w:val="28"/>
        </w:rPr>
        <w:softHyphen/>
        <w:t>вого образа жизни, профилактики заболеваний, травматизма и стрессов, вредных привычек, ВИЧ-инфекции.</w:t>
      </w:r>
      <w:proofErr w:type="gramEnd"/>
    </w:p>
    <w:p w:rsidR="00985C4C" w:rsidRPr="00985C4C" w:rsidRDefault="00985C4C" w:rsidP="00985C4C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      Задачи:</w:t>
      </w:r>
      <w:r w:rsidRPr="00B755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i/>
          <w:sz w:val="28"/>
          <w:szCs w:val="28"/>
        </w:rPr>
        <w:lastRenderedPageBreak/>
        <w:t>На глобальном уровне:</w:t>
      </w: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1) </w:t>
      </w:r>
      <w:r w:rsidRPr="00B75579">
        <w:rPr>
          <w:rFonts w:ascii="Times New Roman" w:hAnsi="Times New Roman" w:cs="Times New Roman"/>
          <w:sz w:val="28"/>
          <w:szCs w:val="28"/>
        </w:rPr>
        <w:t xml:space="preserve">обеспечить ученикам понимание высокой значимости жизни;                                                                                                                                                                       </w:t>
      </w:r>
      <w:r w:rsidRPr="00B75579">
        <w:rPr>
          <w:rFonts w:ascii="Times New Roman" w:hAnsi="Times New Roman" w:cs="Times New Roman"/>
          <w:sz w:val="28"/>
          <w:szCs w:val="28"/>
        </w:rPr>
        <w:br/>
        <w:t xml:space="preserve">                   2) </w:t>
      </w:r>
      <w:r w:rsidRPr="00B75579">
        <w:rPr>
          <w:rFonts w:ascii="Times New Roman" w:hAnsi="Times New Roman" w:cs="Times New Roman"/>
          <w:bCs/>
          <w:sz w:val="28"/>
          <w:szCs w:val="28"/>
        </w:rPr>
        <w:t>социализация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обучаемых как вхождение в мир культуры и социальных отношений, осваиваемых в процессе знакомства с миром живой природы;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3) приобщение  к познавательной культуре как системе научных ценностей, накопленных в сфере биологической науки;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4) ориентация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 xml:space="preserve">в системе моральных норм и ценностей: признание высокой ценности жизни во всех ее проявлениях, экологическое сознание, воспитание любви к природе;    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5) развитие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познавательных мотивов, направленных на получение нового знания о живой природе;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i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6) овладение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75579">
        <w:rPr>
          <w:rFonts w:ascii="Times New Roman" w:hAnsi="Times New Roman" w:cs="Times New Roman"/>
          <w:bCs/>
          <w:sz w:val="28"/>
          <w:szCs w:val="28"/>
        </w:rPr>
        <w:t>ключевыми компетентностями: учебно-познавательными, информационными, коммуникативными;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i/>
          <w:sz w:val="28"/>
          <w:szCs w:val="28"/>
        </w:rPr>
        <w:t xml:space="preserve">         На </w:t>
      </w:r>
      <w:proofErr w:type="spellStart"/>
      <w:r w:rsidRPr="00B75579">
        <w:rPr>
          <w:rFonts w:ascii="Times New Roman" w:hAnsi="Times New Roman" w:cs="Times New Roman"/>
          <w:bCs/>
          <w:i/>
          <w:sz w:val="28"/>
          <w:szCs w:val="28"/>
        </w:rPr>
        <w:t>метапредметном</w:t>
      </w:r>
      <w:proofErr w:type="spellEnd"/>
      <w:r w:rsidRPr="00B75579">
        <w:rPr>
          <w:rFonts w:ascii="Times New Roman" w:hAnsi="Times New Roman" w:cs="Times New Roman"/>
          <w:bCs/>
          <w:i/>
          <w:sz w:val="28"/>
          <w:szCs w:val="28"/>
        </w:rPr>
        <w:t xml:space="preserve"> уровне:</w:t>
      </w: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1) овладение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 xml:space="preserve">составляющими исследовательской и проектной деятельности;           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          2) умение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работать с разными источниками биологической информации: находить информацию в различных источниках, анализировать и оценивать, преобразовывать из одной формы в другую;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        3) способность выбирать целевые и смысловые установки в своих действиях и поступках по отношению к живой природе, своему здоровью;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i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        4) умение использовать речевые средства для дискуссии, сравнивать разные точки зрения, отстаивать свою позицию;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i/>
          <w:sz w:val="28"/>
          <w:szCs w:val="28"/>
        </w:rPr>
        <w:t xml:space="preserve">        На предметном уровне: </w:t>
      </w:r>
      <w:r w:rsidRPr="00B75579">
        <w:rPr>
          <w:rFonts w:ascii="Times New Roman" w:hAnsi="Times New Roman" w:cs="Times New Roman"/>
          <w:bCs/>
          <w:sz w:val="28"/>
          <w:szCs w:val="28"/>
        </w:rPr>
        <w:t>1) выделение существенных признаков биологических объектов (отличительных признаков живых организмов: клеток, органов, систем органов, организма);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      2) соблюдение</w:t>
      </w:r>
      <w:r w:rsidRPr="00B7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bCs/>
          <w:sz w:val="28"/>
          <w:szCs w:val="28"/>
        </w:rPr>
        <w:t>мер профилактики заболеваний;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8"/>
          <w:szCs w:val="28"/>
        </w:rPr>
      </w:pPr>
      <w:r w:rsidRPr="00B75579">
        <w:rPr>
          <w:rFonts w:ascii="Times New Roman" w:hAnsi="Times New Roman" w:cs="Times New Roman"/>
          <w:bCs/>
          <w:sz w:val="28"/>
          <w:szCs w:val="28"/>
        </w:rPr>
        <w:t xml:space="preserve">             3) </w:t>
      </w:r>
      <w:r w:rsidRPr="00B75579">
        <w:rPr>
          <w:rFonts w:ascii="Times New Roman" w:hAnsi="Times New Roman" w:cs="Times New Roman"/>
          <w:sz w:val="28"/>
          <w:szCs w:val="28"/>
        </w:rPr>
        <w:t>овладение</w:t>
      </w:r>
      <w:r w:rsidRPr="00B75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579">
        <w:rPr>
          <w:rFonts w:ascii="Times New Roman" w:hAnsi="Times New Roman" w:cs="Times New Roman"/>
          <w:sz w:val="28"/>
          <w:szCs w:val="28"/>
        </w:rPr>
        <w:t>методами биологической науки: наблюдение и описание, постановка биологических экспериментов и объяснение их результатов;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B75579">
        <w:rPr>
          <w:rFonts w:ascii="Times New Roman" w:hAnsi="Times New Roman" w:cs="Times New Roman"/>
          <w:sz w:val="28"/>
          <w:szCs w:val="28"/>
        </w:rPr>
        <w:t xml:space="preserve">                  В 9 классе на изучение биологии отводится  70 ч (2ч в неделю, 35 учебные недели).</w:t>
      </w:r>
    </w:p>
    <w:p w:rsidR="00B75579" w:rsidRPr="00B75579" w:rsidRDefault="00B75579" w:rsidP="00B75579">
      <w:pPr>
        <w:spacing w:after="0" w:line="240" w:lineRule="auto"/>
        <w:ind w:left="57"/>
        <w:rPr>
          <w:rFonts w:ascii="Times New Roman" w:hAnsi="Times New Roman" w:cs="Times New Roman"/>
          <w:bCs/>
          <w:iCs/>
          <w:sz w:val="28"/>
          <w:szCs w:val="28"/>
        </w:rPr>
      </w:pPr>
      <w:r w:rsidRPr="00B75579">
        <w:rPr>
          <w:rFonts w:ascii="Times New Roman" w:hAnsi="Times New Roman" w:cs="Times New Roman"/>
          <w:sz w:val="28"/>
          <w:szCs w:val="28"/>
        </w:rPr>
        <w:t xml:space="preserve">                 Для реализации программного содержания используются следующие учебные пособия: учебник </w:t>
      </w:r>
      <w:r w:rsidRPr="00B75579">
        <w:rPr>
          <w:rFonts w:ascii="Times New Roman" w:hAnsi="Times New Roman" w:cs="Times New Roman"/>
          <w:bCs/>
          <w:iCs/>
          <w:sz w:val="28"/>
          <w:szCs w:val="28"/>
        </w:rPr>
        <w:t xml:space="preserve">для общеобразовательных учебных заведений «Биология: Введение в общую биологию и экологию. 9 класс» под редакцией А.А. Каменского, Е. А. </w:t>
      </w:r>
      <w:proofErr w:type="spellStart"/>
      <w:r w:rsidRPr="00B75579">
        <w:rPr>
          <w:rFonts w:ascii="Times New Roman" w:hAnsi="Times New Roman" w:cs="Times New Roman"/>
          <w:bCs/>
          <w:iCs/>
          <w:sz w:val="28"/>
          <w:szCs w:val="28"/>
        </w:rPr>
        <w:t>Криксунова</w:t>
      </w:r>
      <w:proofErr w:type="spellEnd"/>
      <w:r w:rsidRPr="00B75579">
        <w:rPr>
          <w:rFonts w:ascii="Times New Roman" w:hAnsi="Times New Roman" w:cs="Times New Roman"/>
          <w:bCs/>
          <w:iCs/>
          <w:sz w:val="28"/>
          <w:szCs w:val="28"/>
        </w:rPr>
        <w:t>, В.</w:t>
      </w:r>
      <w:r w:rsidR="00823ADC">
        <w:rPr>
          <w:rFonts w:ascii="Times New Roman" w:hAnsi="Times New Roman" w:cs="Times New Roman"/>
          <w:bCs/>
          <w:iCs/>
          <w:sz w:val="28"/>
          <w:szCs w:val="28"/>
        </w:rPr>
        <w:t xml:space="preserve"> В. П</w:t>
      </w:r>
      <w:r w:rsidR="00985C4C">
        <w:rPr>
          <w:rFonts w:ascii="Times New Roman" w:hAnsi="Times New Roman" w:cs="Times New Roman"/>
          <w:bCs/>
          <w:iCs/>
          <w:sz w:val="28"/>
          <w:szCs w:val="28"/>
        </w:rPr>
        <w:t>асечника</w:t>
      </w:r>
      <w:proofErr w:type="gramStart"/>
      <w:r w:rsidR="00985C4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85C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85C4C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="00985C4C">
        <w:rPr>
          <w:rFonts w:ascii="Times New Roman" w:hAnsi="Times New Roman" w:cs="Times New Roman"/>
          <w:bCs/>
          <w:iCs/>
          <w:sz w:val="28"/>
          <w:szCs w:val="28"/>
        </w:rPr>
        <w:t>зд. «Дрофа» 2015</w:t>
      </w:r>
      <w:r w:rsidRPr="00B75579">
        <w:rPr>
          <w:rFonts w:ascii="Times New Roman" w:hAnsi="Times New Roman" w:cs="Times New Roman"/>
          <w:bCs/>
          <w:iCs/>
          <w:sz w:val="28"/>
          <w:szCs w:val="28"/>
        </w:rPr>
        <w:t xml:space="preserve"> г. – 303 (1) с.: ил.  </w:t>
      </w:r>
    </w:p>
    <w:p w:rsidR="00823ADC" w:rsidRDefault="00823ADC" w:rsidP="00B75579">
      <w:pPr>
        <w:spacing w:after="0" w:line="240" w:lineRule="auto"/>
        <w:ind w:left="57"/>
        <w:rPr>
          <w:rFonts w:ascii="Times New Roman" w:hAnsi="Times New Roman" w:cs="Times New Roman"/>
          <w:bCs/>
          <w:iCs/>
          <w:sz w:val="28"/>
          <w:szCs w:val="28"/>
        </w:rPr>
      </w:pP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1.Содержание учебного предмета, курса включает: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- наименование разделов учебной программы и характеристику основных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содержательных линий.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2.Тематическое (поурочное) планирование составлено с указанием</w:t>
      </w:r>
      <w:proofErr w:type="gramStart"/>
      <w:r w:rsidRPr="007309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- перечень разделов, тем и последовательность их изучения;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- количество часов на изучение каждого раздела и каждой темы;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- темы отдельных уроков и учебные материалы к ним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lastRenderedPageBreak/>
        <w:t>- вид занятий (</w:t>
      </w:r>
      <w:proofErr w:type="gramStart"/>
      <w:r w:rsidRPr="00730953">
        <w:rPr>
          <w:rFonts w:ascii="Times New Roman" w:hAnsi="Times New Roman" w:cs="Times New Roman"/>
          <w:sz w:val="28"/>
          <w:szCs w:val="28"/>
        </w:rPr>
        <w:t>теоретические</w:t>
      </w:r>
      <w:proofErr w:type="gramEnd"/>
      <w:r w:rsidRPr="00730953">
        <w:rPr>
          <w:rFonts w:ascii="Times New Roman" w:hAnsi="Times New Roman" w:cs="Times New Roman"/>
          <w:sz w:val="28"/>
          <w:szCs w:val="28"/>
        </w:rPr>
        <w:t xml:space="preserve"> или практические, количество часов);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- указание на виды деятельности учащихся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- другое.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3.Содержание календарно-тематического планирования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дату проведения урока;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           раздел учебной программы по предмету;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           тему урока;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           темы контрольных, практических, лабораторных работ;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           количество часов, отведенных на освоение программного материала.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 оформляется в виде таблицы на год обучения.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4.Содержание требований к уровню подготовки учащихся</w:t>
      </w:r>
      <w:r w:rsidRPr="00730953"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Pr="00730953">
        <w:rPr>
          <w:rFonts w:ascii="Times New Roman" w:hAnsi="Times New Roman" w:cs="Times New Roman"/>
          <w:sz w:val="28"/>
          <w:szCs w:val="28"/>
        </w:rPr>
        <w:t xml:space="preserve">представляет собой описание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результатов обучения, выраженных в действиях учащихся (</w:t>
      </w:r>
      <w:proofErr w:type="spellStart"/>
      <w:r w:rsidRPr="00730953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730953">
        <w:rPr>
          <w:rFonts w:ascii="Times New Roman" w:hAnsi="Times New Roman" w:cs="Times New Roman"/>
          <w:sz w:val="28"/>
          <w:szCs w:val="28"/>
        </w:rPr>
        <w:t xml:space="preserve">) и реально опознаваемых  с помощью диагностических инструментов. Требования к уровню подготовки учащихся, прописанные в Рабочей программе, соответствуют требованиям, сформулированным в федеральном государственном стандарте общего образования и примерной (типовой) учебной программе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5.  Описание учебно-методического, материально-технического и информационного обеспечения образовательного процесса  содержит: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-используемый учителем учебно-методический комплекс (УМК) с указанием учебника и учебных пособий для учащихся и содержит полные выходные данные литературы;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-дополнительная литература для учителя и учащихся;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- средства обучения: учебно-лабораторное оборудование и приборы, технические и электронные средства обучения и контроля знаний учащихся;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-  демонстрационный и раздаточный дидактический материал;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- медиа-приложение к учебнику;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>- перечень Интернет-ресурсов</w:t>
      </w:r>
      <w:proofErr w:type="gramStart"/>
      <w:r w:rsidRPr="007309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- электронных образовательных ресурсов (ЭОР) </w:t>
      </w:r>
    </w:p>
    <w:p w:rsidR="00085FE5" w:rsidRPr="00730953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6.  Приложения к программе </w:t>
      </w:r>
      <w:r w:rsidRPr="00730953">
        <w:rPr>
          <w:rFonts w:ascii="Times New Roman" w:hAnsi="Times New Roman" w:cs="Times New Roman"/>
          <w:sz w:val="28"/>
          <w:szCs w:val="28"/>
        </w:rPr>
        <w:tab/>
      </w:r>
    </w:p>
    <w:p w:rsidR="00085FE5" w:rsidRDefault="00085FE5" w:rsidP="00085FE5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30953">
        <w:rPr>
          <w:rFonts w:ascii="Times New Roman" w:hAnsi="Times New Roman" w:cs="Times New Roman"/>
          <w:sz w:val="28"/>
          <w:szCs w:val="28"/>
        </w:rPr>
        <w:t xml:space="preserve"> - контрольно-измерительные материалы. </w:t>
      </w:r>
    </w:p>
    <w:p w:rsidR="00730953" w:rsidRDefault="00730953" w:rsidP="0008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1470C6"/>
    <w:lvl w:ilvl="0">
      <w:numFmt w:val="bullet"/>
      <w:lvlText w:val="*"/>
      <w:lvlJc w:val="left"/>
    </w:lvl>
  </w:abstractNum>
  <w:abstractNum w:abstractNumId="1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D0570"/>
    <w:multiLevelType w:val="hybridMultilevel"/>
    <w:tmpl w:val="EA30F110"/>
    <w:lvl w:ilvl="0" w:tplc="182A733A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8F"/>
    <w:rsid w:val="00082977"/>
    <w:rsid w:val="00085FE5"/>
    <w:rsid w:val="000D1CF8"/>
    <w:rsid w:val="000D388B"/>
    <w:rsid w:val="00577BA4"/>
    <w:rsid w:val="006F33C6"/>
    <w:rsid w:val="00730953"/>
    <w:rsid w:val="007F327B"/>
    <w:rsid w:val="00823ADC"/>
    <w:rsid w:val="00887AE7"/>
    <w:rsid w:val="00985C4C"/>
    <w:rsid w:val="00B75579"/>
    <w:rsid w:val="00BC58DE"/>
    <w:rsid w:val="00BF330D"/>
    <w:rsid w:val="00C4268F"/>
    <w:rsid w:val="00CE46FC"/>
    <w:rsid w:val="00E62136"/>
    <w:rsid w:val="00E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ученик11</dc:creator>
  <cp:lastModifiedBy>Лариса</cp:lastModifiedBy>
  <cp:revision>12</cp:revision>
  <dcterms:created xsi:type="dcterms:W3CDTF">2014-11-07T08:53:00Z</dcterms:created>
  <dcterms:modified xsi:type="dcterms:W3CDTF">2018-10-07T21:23:00Z</dcterms:modified>
</cp:coreProperties>
</file>