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F" w:rsidRPr="00AA2E5F" w:rsidRDefault="00AA2E5F" w:rsidP="007676B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E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 обеспечение учебного процесса</w:t>
      </w:r>
    </w:p>
    <w:p w:rsidR="00AA2E5F" w:rsidRPr="00AA2E5F" w:rsidRDefault="00AA2E5F" w:rsidP="007676B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E5F">
        <w:rPr>
          <w:rFonts w:ascii="Times New Roman" w:eastAsia="Times New Roman" w:hAnsi="Times New Roman" w:cs="Times New Roman"/>
          <w:sz w:val="32"/>
          <w:szCs w:val="32"/>
          <w:lang w:eastAsia="ru-RU"/>
        </w:rPr>
        <w:t>МО учителей химии, биологии, географии, технологии, ОБЖ</w:t>
      </w:r>
      <w:r w:rsidR="007676B8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физической культуры</w:t>
      </w:r>
    </w:p>
    <w:p w:rsidR="00AA2E5F" w:rsidRPr="00AA2E5F" w:rsidRDefault="007676B8" w:rsidP="00AA2E5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2018-2019</w:t>
      </w:r>
      <w:r w:rsidR="00AA2E5F" w:rsidRPr="00AA2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686"/>
        <w:gridCol w:w="3791"/>
        <w:gridCol w:w="1545"/>
        <w:gridCol w:w="1980"/>
        <w:gridCol w:w="1647"/>
        <w:gridCol w:w="2517"/>
      </w:tblGrid>
      <w:tr w:rsidR="00AA2E5F" w:rsidRPr="00AA2E5F" w:rsidTr="00E64BAB">
        <w:trPr>
          <w:trHeight w:val="429"/>
        </w:trPr>
        <w:tc>
          <w:tcPr>
            <w:tcW w:w="2217" w:type="dxa"/>
            <w:vMerge w:val="restart"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86" w:type="dxa"/>
            <w:vMerge w:val="restart"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  <w:vMerge w:val="restart"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(авторы Ф.И.О., изд-во, год издания)</w:t>
            </w:r>
          </w:p>
          <w:p w:rsidR="00AA2E5F" w:rsidRPr="00AA2E5F" w:rsidRDefault="00AA2E5F" w:rsidP="003F0C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6144" w:type="dxa"/>
            <w:gridSpan w:val="3"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</w:tr>
      <w:tr w:rsidR="00AA2E5F" w:rsidRPr="00AA2E5F" w:rsidTr="00E64BAB">
        <w:trPr>
          <w:trHeight w:val="428"/>
        </w:trPr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  <w:vMerge/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Статус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(гос., авт.)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Автор,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изд-во,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AA2E5F" w:rsidRPr="00AA2E5F" w:rsidTr="00E64BAB">
        <w:trPr>
          <w:trHeight w:val="985"/>
        </w:trPr>
        <w:tc>
          <w:tcPr>
            <w:tcW w:w="22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 9/2, 9/3</w:t>
            </w:r>
          </w:p>
        </w:tc>
        <w:tc>
          <w:tcPr>
            <w:tcW w:w="3791" w:type="dxa"/>
          </w:tcPr>
          <w:p w:rsidR="00AA2E5F" w:rsidRPr="00AA2E5F" w:rsidRDefault="00AA2E5F" w:rsidP="002C2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 xml:space="preserve">Биология: Введение в общую биологию и экологию.            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 А.А. Каменский, Е. А. </w:t>
            </w:r>
            <w:proofErr w:type="spellStart"/>
            <w:r w:rsidRPr="00AA2E5F">
              <w:rPr>
                <w:rFonts w:ascii="Times New Roman" w:hAnsi="Times New Roman" w:cs="Times New Roman"/>
                <w:sz w:val="28"/>
              </w:rPr>
              <w:t>Крикс</w:t>
            </w:r>
            <w:r w:rsidR="008E0BAD">
              <w:rPr>
                <w:rFonts w:ascii="Times New Roman" w:hAnsi="Times New Roman" w:cs="Times New Roman"/>
                <w:sz w:val="28"/>
              </w:rPr>
              <w:t>унов</w:t>
            </w:r>
            <w:proofErr w:type="spellEnd"/>
            <w:r w:rsidR="008E0BAD">
              <w:rPr>
                <w:rFonts w:ascii="Times New Roman" w:hAnsi="Times New Roman" w:cs="Times New Roman"/>
                <w:sz w:val="28"/>
              </w:rPr>
              <w:t>, В. В. Пасечник. Дрофа 2015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г.  </w:t>
            </w:r>
          </w:p>
        </w:tc>
        <w:tc>
          <w:tcPr>
            <w:tcW w:w="1545" w:type="dxa"/>
          </w:tcPr>
          <w:p w:rsidR="00AA2E5F" w:rsidRPr="00AA2E5F" w:rsidRDefault="002C2795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A2E5F" w:rsidRPr="00AA2E5F" w:rsidRDefault="00AA2E5F" w:rsidP="004E10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 xml:space="preserve">В. В. </w:t>
            </w:r>
            <w:r w:rsidR="00912DE0">
              <w:rPr>
                <w:rFonts w:ascii="Times New Roman" w:hAnsi="Times New Roman" w:cs="Times New Roman"/>
                <w:sz w:val="28"/>
                <w:szCs w:val="24"/>
              </w:rPr>
              <w:t>Пасечник, Дрофа, 2012</w:t>
            </w:r>
            <w:bookmarkStart w:id="0" w:name="_GoBack"/>
            <w:bookmarkEnd w:id="0"/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2E5F" w:rsidRPr="00AA2E5F" w:rsidTr="00E64BAB">
        <w:trPr>
          <w:trHeight w:val="428"/>
        </w:trPr>
        <w:tc>
          <w:tcPr>
            <w:tcW w:w="22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CD6639" w:rsidRDefault="00CD6639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Хозяйство</w:t>
            </w:r>
            <w:r>
              <w:rPr>
                <w:rFonts w:ascii="Times New Roman" w:hAnsi="Times New Roman" w:cs="Times New Roman"/>
                <w:sz w:val="28"/>
              </w:rPr>
              <w:t xml:space="preserve"> и географические районы России </w:t>
            </w:r>
          </w:p>
          <w:p w:rsidR="00CD6639" w:rsidRDefault="00AA2E5F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Алексеев А.И. </w:t>
            </w:r>
          </w:p>
          <w:p w:rsidR="00AA2E5F" w:rsidRPr="00AA2E5F" w:rsidRDefault="008E0BAD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Дрофа 2015</w:t>
            </w:r>
          </w:p>
        </w:tc>
        <w:tc>
          <w:tcPr>
            <w:tcW w:w="1545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2E5F" w:rsidRPr="00AA2E5F" w:rsidRDefault="00AA2E5F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А.А. Кузнецов, М.В. Рыжаков. Просвещение, 2011г.</w:t>
            </w:r>
          </w:p>
        </w:tc>
      </w:tr>
      <w:tr w:rsidR="00AA2E5F" w:rsidRPr="00AA2E5F" w:rsidTr="00E64BAB">
        <w:trPr>
          <w:trHeight w:val="866"/>
        </w:trPr>
        <w:tc>
          <w:tcPr>
            <w:tcW w:w="22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CD6639" w:rsidRPr="00AA2E5F" w:rsidRDefault="00CD6639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 9 класс</w:t>
            </w:r>
          </w:p>
          <w:p w:rsidR="00CD6639" w:rsidRDefault="00AA2E5F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Габриелян О.С.  </w:t>
            </w:r>
          </w:p>
          <w:p w:rsidR="00AA2E5F" w:rsidRPr="00AA2E5F" w:rsidRDefault="00AA2E5F" w:rsidP="00CD66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Д</w:t>
            </w:r>
            <w:r w:rsidR="008E0BAD">
              <w:rPr>
                <w:rFonts w:ascii="Times New Roman" w:hAnsi="Times New Roman" w:cs="Times New Roman"/>
                <w:sz w:val="28"/>
              </w:rPr>
              <w:t>рофа, 2015</w:t>
            </w:r>
          </w:p>
        </w:tc>
        <w:tc>
          <w:tcPr>
            <w:tcW w:w="1545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</w:tcPr>
          <w:p w:rsidR="00AA2E5F" w:rsidRPr="00AA2E5F" w:rsidRDefault="00AA2E5F" w:rsidP="004E10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8E0BAD" w:rsidRDefault="00AA2E5F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О.С. Габриелян, </w:t>
            </w:r>
          </w:p>
          <w:p w:rsidR="00AA2E5F" w:rsidRPr="00AA2E5F" w:rsidRDefault="008E0BAD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AA2E5F" w:rsidRPr="00AA2E5F" w:rsidTr="00E64BAB">
        <w:trPr>
          <w:trHeight w:val="866"/>
        </w:trPr>
        <w:tc>
          <w:tcPr>
            <w:tcW w:w="22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CD6639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Физическая </w:t>
            </w:r>
            <w:r w:rsidR="00EC30CF">
              <w:rPr>
                <w:rFonts w:ascii="Times New Roman" w:hAnsi="Times New Roman" w:cs="Times New Roman"/>
                <w:sz w:val="28"/>
              </w:rPr>
              <w:t xml:space="preserve">культура  8-9 </w:t>
            </w:r>
            <w:proofErr w:type="spellStart"/>
            <w:r w:rsidRPr="00AA2E5F">
              <w:rPr>
                <w:rFonts w:ascii="Times New Roman" w:hAnsi="Times New Roman" w:cs="Times New Roman"/>
                <w:sz w:val="28"/>
              </w:rPr>
              <w:t>В</w:t>
            </w:r>
            <w:r w:rsidR="00CD6639">
              <w:rPr>
                <w:rFonts w:ascii="Times New Roman" w:hAnsi="Times New Roman" w:cs="Times New Roman"/>
                <w:sz w:val="28"/>
              </w:rPr>
              <w:t>.И.Лях</w:t>
            </w:r>
            <w:proofErr w:type="spellEnd"/>
            <w:r w:rsidR="00CD663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Просвещение</w:t>
            </w:r>
            <w:r w:rsidR="00CD6639">
              <w:rPr>
                <w:rFonts w:ascii="Times New Roman" w:hAnsi="Times New Roman" w:cs="Times New Roman"/>
                <w:sz w:val="28"/>
              </w:rPr>
              <w:t>,</w:t>
            </w:r>
            <w:r w:rsidR="00EC30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2E5F">
              <w:rPr>
                <w:rFonts w:ascii="Times New Roman" w:hAnsi="Times New Roman" w:cs="Times New Roman"/>
                <w:sz w:val="28"/>
              </w:rPr>
              <w:t>2015</w:t>
            </w:r>
            <w:r w:rsidR="004E10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2E5F">
              <w:rPr>
                <w:rFonts w:ascii="Times New Roman" w:hAnsi="Times New Roman" w:cs="Times New Roman"/>
                <w:sz w:val="28"/>
              </w:rPr>
              <w:t>г.</w:t>
            </w:r>
          </w:p>
          <w:p w:rsidR="00AA2E5F" w:rsidRPr="00AA2E5F" w:rsidRDefault="00AA2E5F" w:rsidP="00EC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AA2E5F" w:rsidRPr="00AA2E5F" w:rsidRDefault="00EC30C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980" w:type="dxa"/>
          </w:tcPr>
          <w:p w:rsidR="00AA2E5F" w:rsidRPr="00AA2E5F" w:rsidRDefault="00AA2E5F" w:rsidP="004E10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A2E5F" w:rsidRPr="00AA2E5F" w:rsidRDefault="00AA2E5F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 w:rsidR="003F0CEB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 w:rsidR="003F0CEB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AA2E5F" w:rsidRPr="00AA2E5F" w:rsidRDefault="00CD6639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</w:t>
            </w:r>
            <w:r w:rsidR="003F0CEB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2012</w:t>
            </w:r>
          </w:p>
        </w:tc>
      </w:tr>
      <w:tr w:rsidR="00AA2E5F" w:rsidRPr="00AA2E5F" w:rsidTr="00E64BAB">
        <w:trPr>
          <w:trHeight w:val="866"/>
        </w:trPr>
        <w:tc>
          <w:tcPr>
            <w:tcW w:w="221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CD6639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Основы безопас</w:t>
            </w:r>
            <w:r w:rsidR="00CD6639">
              <w:rPr>
                <w:rFonts w:ascii="Times New Roman" w:hAnsi="Times New Roman" w:cs="Times New Roman"/>
                <w:sz w:val="28"/>
              </w:rPr>
              <w:t>ности жизнедеятельности. 9 к</w:t>
            </w:r>
            <w:r w:rsidRPr="00AA2E5F">
              <w:rPr>
                <w:rFonts w:ascii="Times New Roman" w:hAnsi="Times New Roman" w:cs="Times New Roman"/>
                <w:sz w:val="28"/>
              </w:rPr>
              <w:t>.</w:t>
            </w:r>
            <w:r w:rsidR="00EC30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2E5F">
              <w:rPr>
                <w:rFonts w:ascii="Times New Roman" w:hAnsi="Times New Roman" w:cs="Times New Roman"/>
                <w:sz w:val="28"/>
              </w:rPr>
              <w:t>Смирнов А.Т., Хренн</w:t>
            </w:r>
            <w:r w:rsidR="00CD6639">
              <w:rPr>
                <w:rFonts w:ascii="Times New Roman" w:hAnsi="Times New Roman" w:cs="Times New Roman"/>
                <w:sz w:val="28"/>
              </w:rPr>
              <w:t xml:space="preserve">иков Б.О., </w:t>
            </w:r>
          </w:p>
          <w:p w:rsidR="00AA2E5F" w:rsidRPr="00AA2E5F" w:rsidRDefault="008E0BAD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 2015</w:t>
            </w:r>
            <w:r w:rsidR="004E10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2E5F" w:rsidRPr="00AA2E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AA2E5F" w:rsidRPr="00AA2E5F" w:rsidRDefault="00AA2E5F" w:rsidP="004E10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AA2E5F" w:rsidRPr="00AA2E5F" w:rsidRDefault="00AA2E5F" w:rsidP="00AA2E5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A2E5F" w:rsidRPr="00AA2E5F" w:rsidRDefault="00AA2E5F" w:rsidP="004E102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</w:t>
            </w:r>
            <w:r w:rsidR="00CD6639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ирнов, Б. О. Хренников  Просвещение</w:t>
            </w: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2010</w:t>
            </w:r>
          </w:p>
        </w:tc>
      </w:tr>
    </w:tbl>
    <w:p w:rsidR="00646971" w:rsidRDefault="00646971"/>
    <w:sectPr w:rsidR="00646971" w:rsidSect="00A57C32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50" w:rsidRDefault="00A24650" w:rsidP="00AA2E5F">
      <w:pPr>
        <w:spacing w:after="0" w:line="240" w:lineRule="auto"/>
      </w:pPr>
      <w:r>
        <w:separator/>
      </w:r>
    </w:p>
  </w:endnote>
  <w:endnote w:type="continuationSeparator" w:id="0">
    <w:p w:rsidR="00A24650" w:rsidRDefault="00A24650" w:rsidP="00AA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50" w:rsidRDefault="00A24650" w:rsidP="00AA2E5F">
      <w:pPr>
        <w:spacing w:after="0" w:line="240" w:lineRule="auto"/>
      </w:pPr>
      <w:r>
        <w:separator/>
      </w:r>
    </w:p>
  </w:footnote>
  <w:footnote w:type="continuationSeparator" w:id="0">
    <w:p w:rsidR="00A24650" w:rsidRDefault="00A24650" w:rsidP="00AA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16"/>
    <w:rsid w:val="00021216"/>
    <w:rsid w:val="002C2795"/>
    <w:rsid w:val="0033462B"/>
    <w:rsid w:val="003F0CEB"/>
    <w:rsid w:val="004E1021"/>
    <w:rsid w:val="00646971"/>
    <w:rsid w:val="00707A83"/>
    <w:rsid w:val="007676B8"/>
    <w:rsid w:val="00772338"/>
    <w:rsid w:val="008E0BAD"/>
    <w:rsid w:val="00912DE0"/>
    <w:rsid w:val="00A24650"/>
    <w:rsid w:val="00AA2E5F"/>
    <w:rsid w:val="00B41974"/>
    <w:rsid w:val="00C03447"/>
    <w:rsid w:val="00CD6639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E5F"/>
  </w:style>
  <w:style w:type="paragraph" w:styleId="a5">
    <w:name w:val="footer"/>
    <w:basedOn w:val="a"/>
    <w:link w:val="a6"/>
    <w:uiPriority w:val="99"/>
    <w:unhideWhenUsed/>
    <w:rsid w:val="00A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E5F"/>
  </w:style>
  <w:style w:type="table" w:customStyle="1" w:styleId="1">
    <w:name w:val="Сетка таблицы1"/>
    <w:basedOn w:val="a1"/>
    <w:next w:val="a7"/>
    <w:uiPriority w:val="59"/>
    <w:rsid w:val="00AA2E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A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E5F"/>
  </w:style>
  <w:style w:type="paragraph" w:styleId="a5">
    <w:name w:val="footer"/>
    <w:basedOn w:val="a"/>
    <w:link w:val="a6"/>
    <w:uiPriority w:val="99"/>
    <w:unhideWhenUsed/>
    <w:rsid w:val="00A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E5F"/>
  </w:style>
  <w:style w:type="table" w:customStyle="1" w:styleId="1">
    <w:name w:val="Сетка таблицы1"/>
    <w:basedOn w:val="a1"/>
    <w:next w:val="a7"/>
    <w:uiPriority w:val="59"/>
    <w:rsid w:val="00AA2E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A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2017-09-10T12:21:00Z</dcterms:created>
  <dcterms:modified xsi:type="dcterms:W3CDTF">2018-09-16T19:38:00Z</dcterms:modified>
</cp:coreProperties>
</file>