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A2" w:rsidRDefault="009B05A2" w:rsidP="009B0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9B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Теплый безветренный день угас. Только далеко на горизонте, в том месте, где зашло солнце, небо еще рдело багровыми полосами, точно оно было вымазано широкими ударами огромной кисти, омоченной в кровь. На этом странном и грозном фоне зубчатая стена хвойного бора отчетливо рисовалась грубым, темным силуэтом, а кое-где торчавшие над ней прозрачные круглые верхушки голых берез, казалось, были нарисованы на небе легкими штрихами нежной зеленоватой туши. Чуть-чуть выше розовый отблеск гаснущего заката незаметно для глаз переходил в слабый оттенок выцветшей бирюзы... Воздух уже потемнел, и в нем выделялся ствол каждого дерева, каждая веточка, с той мягкой и приятной ясностью, которую можно наблюдать только ранней весной, по вечерам. Слышалось иногда, как густым басом гудит, пролетая где-то очень близко, невидимый жук и как он, сухо шлепнувшись о какое-то препятствие, сразу замолкает. Кое-где сквозь чащу деревьев мелькали серебряные нити лесных ручейков и </w:t>
      </w:r>
      <w:proofErr w:type="spellStart"/>
      <w:r w:rsidRPr="009B05A2">
        <w:rPr>
          <w:rFonts w:ascii="Times New Roman" w:hAnsi="Times New Roman" w:cs="Times New Roman"/>
          <w:sz w:val="28"/>
          <w:szCs w:val="28"/>
          <w:shd w:val="clear" w:color="auto" w:fill="FFFFFF"/>
        </w:rPr>
        <w:t>болотец</w:t>
      </w:r>
      <w:proofErr w:type="spellEnd"/>
      <w:r w:rsidRPr="009B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Лягушки заливались в них своим торопливым, оглушительным криком; жабы вторили им более редким, мелодическим уханьем. Иногда над головой </w:t>
      </w:r>
      <w:proofErr w:type="gramStart"/>
      <w:r w:rsidRPr="009B05A2">
        <w:rPr>
          <w:rFonts w:ascii="Times New Roman" w:hAnsi="Times New Roman" w:cs="Times New Roman"/>
          <w:sz w:val="28"/>
          <w:szCs w:val="28"/>
          <w:shd w:val="clear" w:color="auto" w:fill="FFFFFF"/>
        </w:rPr>
        <w:t>пролетала с пугливым кряканьем утка да слышно было</w:t>
      </w:r>
      <w:proofErr w:type="gramEnd"/>
      <w:r w:rsidRPr="009B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с громким и коротким блеянием перелетает с места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 бекас. </w:t>
      </w:r>
      <w:r w:rsidRPr="009B05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B05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</w:t>
      </w:r>
      <w:r w:rsidRPr="009B05A2">
        <w:rPr>
          <w:rFonts w:ascii="Times New Roman" w:hAnsi="Times New Roman" w:cs="Times New Roman"/>
          <w:sz w:val="28"/>
          <w:szCs w:val="28"/>
          <w:shd w:val="clear" w:color="auto" w:fill="FFFFFF"/>
        </w:rPr>
        <w:t>(А. Куприн) </w:t>
      </w:r>
      <w:r w:rsidRPr="009B05A2">
        <w:rPr>
          <w:rFonts w:ascii="Times New Roman" w:hAnsi="Times New Roman" w:cs="Times New Roman"/>
          <w:sz w:val="28"/>
          <w:szCs w:val="28"/>
        </w:rPr>
        <w:br/>
      </w:r>
    </w:p>
    <w:p w:rsidR="009B05A2" w:rsidRDefault="009B05A2" w:rsidP="009B0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EB2" w:rsidRPr="009B05A2" w:rsidRDefault="009B05A2" w:rsidP="009B0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05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9B05A2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обедняет свою духовную жизнь, если он высокомерно смотрит сверху вниз на все живое и неживое, не наделенное его, человеческим, разумом. Ведь жизнь людей, какой бы сложной она ни была, как бы далеко ни простиралась наша власть над окружающим миром, — всего лишь частица жизни природы. Ведь то, что мы о ней знаем сегодня, так мало по сравнению с тем таинственным, удивительным и прекрасным, что нам предстоит еще о ней узнать. Может быть, узнать именно сегодня, когда человеку важно связать в своем сознании новейшие данные об элементарных частицах, о «белых карликах» и «черных дырах» Вселенной с белоснежностью ромашек на лесных полянах, с роскошными, пульсирующими созвездиями над головой, где-н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ибудь посреди бескрайней степи.</w:t>
      </w:r>
      <w:r w:rsidRPr="009B05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B05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9B05A2">
        <w:rPr>
          <w:rFonts w:ascii="Times New Roman" w:hAnsi="Times New Roman" w:cs="Times New Roman"/>
          <w:sz w:val="28"/>
          <w:szCs w:val="28"/>
          <w:shd w:val="clear" w:color="auto" w:fill="FFFFFF"/>
        </w:rPr>
        <w:t>Нам по-прежнему интересны повадки зверей и птиц — диковинных заморских и наших, знакомых с детства. Нам интересно многое: почему такой дремучий зверь, как медведь, легко поддается дрессировке; не угрожает ли серому волку занесение в Красную книгу (туда ученые заносят животных, которым грозит исчезновение с лица планеты); как быстро растут кристаллы горного хрусталя и почему считается целебным лист обыкн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овенного подорожника.</w:t>
      </w:r>
      <w:r w:rsidRPr="009B05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B05A2">
        <w:rPr>
          <w:rFonts w:ascii="Times New Roman" w:hAnsi="Times New Roman" w:cs="Times New Roman"/>
          <w:sz w:val="28"/>
          <w:szCs w:val="28"/>
        </w:rPr>
        <w:br/>
      </w:r>
      <w:r w:rsidRPr="009B05A2">
        <w:rPr>
          <w:rFonts w:ascii="Times New Roman" w:hAnsi="Times New Roman" w:cs="Times New Roman"/>
          <w:sz w:val="28"/>
          <w:szCs w:val="28"/>
          <w:shd w:val="clear" w:color="auto" w:fill="FFFFFF"/>
        </w:rPr>
        <w:t>(По И. Акимушкину) </w:t>
      </w:r>
    </w:p>
    <w:sectPr w:rsidR="00E97EB2" w:rsidRPr="009B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77"/>
    <w:rsid w:val="005A4E77"/>
    <w:rsid w:val="009B05A2"/>
    <w:rsid w:val="00E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ученик7</cp:lastModifiedBy>
  <cp:revision>3</cp:revision>
  <dcterms:created xsi:type="dcterms:W3CDTF">2018-02-12T15:37:00Z</dcterms:created>
  <dcterms:modified xsi:type="dcterms:W3CDTF">2018-02-12T15:47:00Z</dcterms:modified>
</cp:coreProperties>
</file>